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CRM/CMS Developer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Client and Project Scoping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internal/external clients and stakeholders to determine needed functionality and/or enhancements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business use cases, exceptions, and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wireframes, prototypes, and other project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present proposals and implementation timelines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CRM/CMS Configuration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Within Salesforce, Adobe Advertising Cloud/Experience Manager, Sugar, or similar customer/ marketing/content management tools, configure page layouts, relevant data fields and appropriate labels to support business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backend database connections to support page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data input validation rules, automated workflows, and hide unnecessary functionality within the CRM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manage accounttypes, user access credentials, and plugins/extensions for end users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customize reports and data dashboards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CRM/CMS Customization and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 more advanced functionality,write automation scripts to aid in workflows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plugins, extensions, or other new functionality in the relevantlanguage supported by the CRM tool (e.g., Apex, Java, JavaScript, Python)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 and style customized frontend forms andpages using HTML and CSS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database/system backend services using servlets or customized software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Testing, Debugging,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data integrity and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or supervise user testing, behavioral testing, unittesting, or automated testing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resolve, and document bugs in customized code orCRM/CMS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periodic reviews and updates to ensure features are working and any associated software updates remain compatible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pre-release components for compatibility before general release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user guides or developtutorial resources for using custom-developed features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to a competentlevel all other necessary (employer specific) duties associated with the occupation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