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Development Specialist (0840CBV1)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play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