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(Outside/Trim)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Materials Handling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out arms, back and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staple out arm notch to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tack bands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 and staple outback to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install out arm and outback to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timely and accurate documentation of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Submits appropriate wage forms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and timely with supervisor and other support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equipment by following manufacturer's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any malfunctions with equipment/tools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others of any required repair work to equipment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all procedures, rules and regulations pertaining to proper 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ensures the correct parts are available and defect free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resolves any problems and manipulates upholstered fabric/leather where tolerance is less than 1/4"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support personnel to obtain additional resources to resolve any noted quality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(Outside/Trim)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Outside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