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Distribution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full scale drawings of pipe systems, supports, or related equipment, according to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 lines, using pressure gauge, hydrostatic testing, observation, or other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pipes or plumbing fixtures with water or air and observe pressure gauges to detect and locate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pipe sections, tubing, or fittings, using couplings, clamps, screws, bolts, cement, plastic solvent, caulking, or soldering, brazing,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pipe assemblies, fittings, valves, appliances such as dishwashers or water heaters, or fixtures such as sinks or toilets,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steel supports from ceiling joists to hold pipes in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underground storm, sanitary, or water piping systems, extending piping as needed to connect fixtures and plumbing.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pipe systems to support alternative energy-fueled systems, such as geothermal heating or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pipe sections, tubing, or fittings, using couplings, clamps, screws, bolts, cement, plastic solvent, caulking, or soldering, brazing,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small pipes or special piping, using specialized techniques, equipment, or materials, such as computer-assisted welding or microchip fabrication.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pipe system layout, installation, or repair, according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Shut off steam, water, or other gases or liquids from pipe sections, using valve keys or wrenches.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plumbing by replacing defective washers, replacing or mending broken pipes, or opening clogged drains.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pipe sizes, types, or related materials, such as supports, hangers, or hydraulic cylinders, according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automatic controls to regulate pipe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work assignments.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green plumbing equipment, such as faucet flow restrictors, dualflush or pressure-assisted flush toilets, or tankless hot water heaters.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fixtures, appliances, or equipment designed to reduce water or energy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helpers engaged in pipe cutting, preassembly, or installation of plumbing systems or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building codes, or specifications to determine work details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structures to assess material or equipment needs, to establish the sequence of pipe installations, or to plan installation around obstructions, such as electrical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motorized pumps to remove water from flooded manholes, basements, or facility floors.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or air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Water Distribution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New Hire Onboarding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TP Howard's Utilities and Plumbing Academy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Smart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 CPR/ BBP/ AED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Forklift Aerial Platform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IV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