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Nursing Assistant (CNA)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positions of patients on beds or tables.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or reposition bedridden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or assist others to lift patients to move them on or off beds, examination tables, surgical tables, or stretchers.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or hold patients in position for surgical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Feed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Feed patients or assist patients to eat or drink.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or serve food trays.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vital statistics or other health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record food and liquid intake or urinary and fecal output, reporting changes to medical or nursing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or otherwise report observations of patient behavior, complaints, or physical symptoms to nurses.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vital signs, such as temperature, blood pressure, pulse, or respiration rate, as directed by medical or nursing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height or weight of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Hold patients to ensure proper positioning or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or hold patients in position for surgical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patients with daily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physical support to assist patients to perform daily living activities, such as getting out of bed, bathing, dressing, using the toilet, standing, walking, or exercising.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Remind patients to take medications or nutritional supplements.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Undress, wash, and dress patients who are unable to do so for themselves.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Wash, groom, shave, or drape patients to prepare them for surgery, treatment, or examination.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patients to detect health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or otherwise report observations of patient behavior, complaints, or physical symptoms to nurses.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patient data to determine patient needs or treatment goals.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patients' dietary restrictions, food allergies, and preferences to ensure patient receives appropriate diet.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physical conditions of patients to aid in diagnosis or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or examine patients to detect symptoms that may require medical attention, such as bruises, open wounds, or blood in urine.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Dispose of biomedical waste in accordance with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Supply, collect, or empty bedpans.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Interview patients to gather medical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patients to ascertain feelings or need for assistance or social and emotional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medical instruments or equipment for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treating or testing equipment, such as oxygen tents, portable radiograph (x-ray) equipment, or overhead irrigation bottles, as directed by a physician or nurse.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medical information from patients, family members, or other medical professionals.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information from caregivers, nurses, or physicians about patient condition, treatment plans, or appropriate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patient rooms or patient treatment rooms.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 bed linens or make beds.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sanitize patient rooms, bathrooms, examination rooms, or other patient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therapy treatments to patients using hands or physical treatment aids.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Exercise patients who are comatose, paralyzed, or have restricted mobility.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Stock medical or patient care supplies.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Restock patient rooms with personal hygiene items, such as towels, washcloths, soap, or toilet paper.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Stock or issue medical supplies, such as dressing packs or treatment trays.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practitioners to perform medical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nurses or physicians in the operation of medical equipment or provision of patient 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nurses or physicians in the operation of medical equipment or provision of patient 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basic health care or medical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medications or treatments, such as catheterizations, suppositories, irrigations, enemas, massages, or douches, as directed by a physician or nurse.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Give medications or immunizations.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medications or treatments, such as catheterizations, suppositories, irrigations, enemas, massages, or douches, as directed by a physician or nurse.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bandages, dressings, or splints.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clean dressings, slings, stockings, or support bandages, under direction of nurse or physician.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Move patients to or from treatment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Transport patients to treatment units, testing units, operating rooms, or other areas, using wheelchairs, stretchers, or moveable beds.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biological specimens from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specimens, such as urine, feces, or sputum.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technical medical information to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medical instructions to patients or family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Transport biological or other medical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Transport specimens, laboratory items, or pharmacy items, ensuring proper documentation and delivery to authorized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basic information to guests, visitors, or clients.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information, such as directions, visiting hours, or patient status information to visitors or callers.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Nursing Assistant (CNA)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Nurse Assistant I (con-ed) - or- NAS 101, NAS 102, and NAS 103 (total 320 hrs- curriculum)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