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Line Worker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First 2,000 hours minimum (tasks are due to be completed by the end of first 12 months)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Ropes and Rigging</w:t>
              <w:br/>
              <w:t>• Aerial Work (pole climbing)</w:t>
              <w:br/>
              <w:t>• Equipment Operation I (Light Digger Derrick, aerial lift lower controls and light basket work under direct supervision of qualified journeyworker) </w:t>
              <w:br/>
              <w:t>• Set up of Work Zone</w:t>
              <w:br/>
              <w:t>• Excavations (hand digs)</w:t>
              <w:br/>
              <w:t>• Conductors and Connectors (service drops, underground terminations, etc.)</w:t>
              <w:br/>
              <w:t>• Equipotential Zone Grounding (install / remove EPZ grounds)</w:t>
              <w:br/>
              <w:t>• 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Second 2,000 hours minimum (tasks are due to be completed by the end of second 12 months)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Equipment Operation II (Digger Derrick operation, aerial lift basket operation under direct supervision of qualified journeyworker, other vehicular equipment)</w:t>
              <w:br/>
              <w:t>• Meters and Test Equipment (multi-meter, rotation meter, hand-held test equipment)</w:t>
              <w:br/>
              <w:t>• Framing and Setting</w:t>
              <w:br/>
              <w:t>• Aerial Work</w:t>
              <w:br/>
              <w:t>• Transformer connections I (single-phase connections)</w:t>
              <w:br/>
              <w:t>• Energized Work I (helper only for primary; Upon completion of Live Line Principles II, may perform low-voltage under direct supervision of qualified journeyworker)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Third 2,000 hours minimum (tasks are due to be completed by the end of third 12 months)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Energized Work I (helper only for primary, until apprentice completes Year 3 Related Instruction; Hotline Certification)</w:t>
              <w:br/>
              <w:t>• Energized Work II (after apprentice has completed Hot-Line Certification, may perform primary work under direct supervision of qualified journeyworker)</w:t>
              <w:br/>
              <w:t>• Transformer Connections II (3 phase connections, under direct supervision of qualified journey-worker)</w:t>
              <w:br/>
              <w:t>• Light Hot-Stick work (operation of cut-outs, lift/remove jumpers, tie-wires, phasing, etc.)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Fourth 2,000 hours minimum (tasks are due to be completed by the end of fourth 12 months)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• Clearing and Switching (under direct supervision of a qualified journeyworker)</w:t>
              <w:br/>
              <w:t>• Apparatus – (regulators, reclosers, capacitors, etc.)</w:t>
              <w:br/>
              <w:t>• Conductors – (stringing, sagging, dead-ends and attachments, etc.)</w:t>
              <w:br/>
              <w:t>• Energized Work III (as primary worker, can work in aerial lift with Level 5 apprentice or higher if he/she has completed Hotline Certification)</w:t>
              <w:br/>
              <w:t>• Transformer Connections III (unsupervised)</w:t>
              <w:br/>
              <w:t>• Job Briefings</w:t>
              <w:br/>
              <w:t>• Lead Safety Meeting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Line Worker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0283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 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Working in Elevated Positions </w:t>
              <w:br/>
              <w:t>• Electrical Grid</w:t>
              <w:br/>
              <w:t>• Rigging and Tensions I</w:t>
              <w:br/>
              <w:t>• Live-Line Principles I</w:t>
              <w:br/>
              <w:t>• Equi-Potential Grounding and Bonding I</w:t>
              <w:br/>
              <w:t>• Environmental Safety</w:t>
              <w:br/>
              <w:t>• Leadership I</w:t>
              <w:br/>
              <w:t>• Behavioral Assessment (Y1)</w:t>
              <w:br/>
              <w:t>• Rescue Series </w:t>
              <w:br/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Electricity in Power Delivery </w:t>
              <w:br/>
              <w:t>• Electrical Test Equipment</w:t>
              <w:br/>
              <w:t>• Rigging and Tensions II</w:t>
              <w:br/>
              <w:t>• Live-Line Principles II (Energized Low-Voltage Certification)</w:t>
              <w:br/>
              <w:t>• Equi-Potential Grounding and Bonding II</w:t>
              <w:br/>
              <w:t>• Electrical Apparatus I</w:t>
              <w:br/>
              <w:t>• Transformers</w:t>
              <w:br/>
              <w:t>• Leadership II</w:t>
              <w:br/>
              <w:t>• Behavioral Assessment (Y2)</w:t>
              <w:br/>
              <w:t>• Rescue Series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br/>
              <w:t>• Rigging and Tensions III</w:t>
              <w:br/>
              <w:t>• Live-Line Principles III (Hotline Certification)</w:t>
              <w:br/>
              <w:t>• Equi-Potential Grounding and Bonding III</w:t>
              <w:br/>
              <w:t>• Electrical Apparatus II</w:t>
              <w:br/>
              <w:t>• Leadership III</w:t>
              <w:br/>
              <w:t>• Behavioral Assessment (Y3)</w:t>
              <w:br/>
              <w:t>• Rescue Series 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4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• Rigging and Tensions IV</w:t>
              <w:br/>
              <w:t>• Live-Line Principles IV</w:t>
              <w:br/>
              <w:t>• Grounding and Bonding IV</w:t>
              <w:br/>
              <w:t>• Leadership IV </w:t>
              <w:br/>
              <w:t>• Behavioral Assessment (Y4)</w:t>
              <w:br/>
              <w:t>• Rescue Series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650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