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Patternmaker (Wood)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51-7032.00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0398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in Foundry (If Available)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Helping molder</w:t>
              <w:br/>
              <w:t>2. Helping coremaker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Working if Foundry Pattern Loft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Delivering patterns to foundry</w:t>
              <w:br/>
              <w:t>2. Storing patterns</w:t>
              <w:br/>
              <w:t>3. Marking patterns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180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Care of Tools and Equipment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Simple Flat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Glue joints, shellacking, finishing and selection of stock.</w:t>
              <w:br/>
              <w:t>2. Building, gating, down sprues and risers.</w:t>
              <w:br/>
              <w:t>3. Adding vents and vacuum holes to parting boards and</w:t>
              <w:br/>
              <w:t>patterns. Mounting and matching patterns.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Varnishing, Sanding and Finishing patterns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Operations of Machines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Rip and crosscut saws</w:t>
              <w:br/>
              <w:t>2. Band Saw</w:t>
              <w:br/>
              <w:t>3. Jointer</w:t>
              <w:br/>
              <w:t>4. Lathe</w:t>
              <w:br/>
              <w:t>5. Sander</w:t>
              <w:br/>
              <w:t>6. Drill Press</w:t>
              <w:br/>
              <w:t>7. Router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Segment work, rough cut, shape, glue and nail segments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Heavy Construction Patterns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1.8K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Cylindrical Patterns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Solid straight core</w:t>
              <w:br/>
              <w:t>2. Split straight cores</w:t>
              <w:br/>
              <w:t>3. Stave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Layout and Bench Work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Build up</w:t>
              <w:br/>
              <w:t>2. Cut from solid</w:t>
              <w:br/>
              <w:t>3. Split</w:t>
              <w:br/>
              <w:t>4. Simple core work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Construction of plastic and urethane patterns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Negative molds, epoxy and silicone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Construction of "no-bake" frames with locator facilities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Plaster</w:t>
              <w:br/>
              <w:t>2. Master Patterns</w:t>
              <w:br/>
              <w:t>3. Cast Gear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450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10K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Patternmaker (Wood)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51-7032.00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0398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Safety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First Aid – minimum 6.5 hours every 3 years</w:t>
              <w:br/>
              <w:t>2. Sexual Harassment Prevention Training – must comply</w:t>
              <w:br/>
              <w:t>with section 201-g of the Labor Law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 Principles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Patternmaking</w:t>
              <w:br/>
              <w:t>2. Coremaking</w:t>
              <w:br/>
              <w:t>3. Foundry Practice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Patternmaking Technology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Materials, terms, processes of trade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Science and Theory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1. Shop Sketching</w:t>
              <w:br/>
              <w:t>2. Elementary Blueprint Reading</w:t>
              <w:br/>
              <w:t>3. Pattern Blueprint Reading</w:t>
              <w:br/>
              <w:t>4. Pattern Layout</w:t>
              <w:br/>
              <w:t>5. Fundamentals of Mathematics</w:t>
              <w:br/>
              <w:t>6. Patternmaking Mathematics and Problems</w:t>
              <w:br/>
              <w:t>7. Chemistry of Materials</w:t>
              <w:br/>
              <w:t>8. Metallurgy</w:t>
              <w:br/>
              <w:t>9. Physics</w:t>
              <w:br/>
              <w:t>10.Machine and Pattern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Industrial Labor Relations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