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Nursing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 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1: Assisting and Caring for</w:t>
              <w:br/>
              <w:t>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and take out patient's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paralyzed or have restricted mobility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basic dressings, band aids, 4x4,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basic, age-appropriate nursing care an treatments for patients to meet psychosocial and physical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appropriate assessment and intervention or technical skills in all interactions and delivery of patient care, including walkers and crutch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maintain human care relationships. Integrate the influence of the human experience of health, illness, and healing during interactions with patients and staff provide communication and/or care in ethical and legal manner; refers concerns/issues to appropriate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Acknowledge limits of experience and capability; identify learning needs and seek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care or communication for diverse populations and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aware of Patient Safety-Falls and respond appropriately.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2: Getting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</w:t>
              <w:br/>
              <w:t>feelings or need for assistance or social</w:t>
              <w:br/>
              <w:t>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</w:t>
              <w:br/>
              <w:t>nurses, or physicians about patient</w:t>
              <w:br/>
              <w:t>condition, treatment plans, or appropriate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to patient/customer;</w:t>
              <w:br/>
              <w:t>assess for barriers to learning in</w:t>
              <w:br/>
              <w:t>communication when appropriate; uses</w:t>
              <w:br/>
              <w:t>colleagues as a learning resource.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3: Communicating with</w:t>
              <w:br/>
              <w:t>Supervisors, Peers, or Subordinates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to supervisors, co-workers, and subordinates across various departments by telephone, in written form, e-mail, or in person.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 for needs of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communication and care in an ethical and legal manner and refer concerns or issues to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4: Documenting/Recording</w:t>
              <w:br/>
              <w:t>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</w:t>
              <w:br/>
              <w:t>observations of patient behavior,</w:t>
              <w:br/>
              <w:t>complaints, or physical symptoms to</w:t>
              <w:br/>
              <w:t>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</w:t>
              <w:br/>
              <w:t>blood pressure, pulse, or respiration rate,</w:t>
              <w:br/>
              <w:t>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5: Establishing and Maintaining</w:t>
              <w:br/>
              <w:t>Interpersonal Relationships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constructive and cooperative</w:t>
              <w:br/>
              <w:t>work relationships with others and</w:t>
              <w:br/>
              <w:t>maintain them over 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model Valley Regional</w:t>
              <w:br/>
              <w:t>Culture and understand and abide by</w:t>
              <w:br/>
              <w:t>policies and guidelines of the Valley</w:t>
              <w:br/>
              <w:t>Regional Staff Handbook.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Telephone etiquette, customer service,</w:t>
              <w:br/>
              <w:t>attendance, punctuality, conduct,</w:t>
              <w:br/>
              <w:t>inter/intra departmental relations,</w:t>
              <w:br/>
              <w:t>confidentiality, corporate compliance, and</w:t>
              <w:br/>
              <w:t>patient/provider rights.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Models Organizational Values (Cares).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 with others in professional</w:t>
              <w:br/>
              <w:t>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6: Performing General Physical</w:t>
              <w:br/>
              <w:t>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</w:t>
              <w:br/>
              <w:t>bathrooms, examination rooms, or other</w:t>
              <w:br/>
              <w:t>patient areas, while ensuring traffic</w:t>
              <w:br/>
              <w:t>control in “sensitive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</w:t>
              <w:br/>
              <w:t>testing units, operating rooms, or other</w:t>
              <w:br/>
              <w:t>areas, using wheelchairs, stretchers, or</w:t>
              <w:br/>
              <w:t>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</w:t>
              <w:br/>
              <w:t>pharmacy items and ensure proper</w:t>
              <w:br/>
              <w:t>documentation and delivery to authorized</w:t>
              <w:br/>
              <w:t>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7: Monitoring Processes, Materials, or Surroundings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</w:t>
              <w:br/>
              <w:t>observations of patient behavior,</w:t>
              <w:br/>
              <w:t>complaints, or physical symptoms to</w:t>
              <w:br/>
              <w:t>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8: Identifying Objects, Actions,</w:t>
              <w:br/>
              <w:t>and Events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information by category,</w:t>
              <w:br/>
              <w:t>estimate, recognize differences or</w:t>
              <w:br/>
              <w:t>similarities, and detect changes in</w:t>
              <w:br/>
              <w:t>circumstances or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and test De-escalation-AVADE</w:t>
              <w:br/>
              <w:t>techniques.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9: Making Decisions and Solving</w:t>
              <w:br/>
              <w:t>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and evaluate results</w:t>
              <w:br/>
              <w:t>to choose the best solution and solve</w:t>
              <w:br/>
              <w:t>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critical thinking skills and considers</w:t>
              <w:br/>
              <w:t>alternatives.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10: Developing and Building</w:t>
              <w:br/>
              <w:t>Teams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and build mutual trust,</w:t>
              <w:br/>
              <w:t>respect, and cooperation among team</w:t>
              <w:br/>
              <w:t>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Compliance with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relevant information and individual</w:t>
              <w:br/>
              <w:t>judgment to determine whether events or</w:t>
              <w:br/>
              <w:t>processes comply with laws, regulations,</w:t>
              <w:br/>
              <w:t>or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12: Inspecting Equipment,</w:t>
              <w:br/>
              <w:t>Structures, or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equipment, structures, or</w:t>
              <w:br/>
              <w:t>materials to identify the cause of errors or</w:t>
              <w:br/>
              <w:t>other problems or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equipment and supplies</w:t>
              <w:br/>
              <w:t>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13: Coordinating the Work and</w:t>
              <w:br/>
              <w:t>Activities of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Get members of a group to work together</w:t>
              <w:br/>
              <w:t>to accomplish tasks.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admission, transfer, and discharge of</w:t>
              <w:br/>
              <w:t>patient.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Verbalize scope of practice or position for self</w:t>
              <w:br/>
              <w:t>and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14: Resolving Conflicts and</w:t>
              <w:br/>
              <w:t>Negotiating with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complaints, settle disputes, and</w:t>
              <w:br/>
              <w:t>resolve grievances and conflicts, or</w:t>
              <w:br/>
              <w:t>otherwise negotiate with peers.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15: Updating and Using Relevant</w:t>
              <w:br/>
              <w:t>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up-to-date technically and apply</w:t>
              <w:br/>
              <w:t>new knowledge to your job.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new data and knowledge to improve care</w:t>
              <w:br/>
              <w:t>and services (i.e.. incorporate newly learned</w:t>
              <w:br/>
              <w:t>information to job tasks). Integrate technical,</w:t>
              <w:br/>
              <w:t>psychological, social, intellectual, and physical</w:t>
              <w:br/>
              <w:t>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16: Organizing, Planning, and</w:t>
              <w:br/>
              <w:t>Prioritizing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specific goals and plans to</w:t>
              <w:br/>
              <w:t>prioritize, organize, and accomplish your</w:t>
              <w:br/>
              <w:t>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17: Processing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Compile, code, categorize, calculate,</w:t>
              <w:br/>
              <w:t>tabulate, audit, or verify information or</w:t>
              <w:br/>
              <w:t>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18: Training and Teaching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Talk patients through in delivery of care</w:t>
              <w:br/>
              <w:t>and services with a focus on health</w:t>
              <w:br/>
              <w:t>promotion and customer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19: Thinking Creatively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design, or create new</w:t>
              <w:br/>
              <w:t>applications, ideas, relationships,</w:t>
              <w:br/>
              <w:t>systems, or products, including artistic</w:t>
              <w:br/>
              <w:t>contributions.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20: Handling and Moving Objects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</w:t>
              <w:br/>
              <w:t>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</w:t>
              <w:br/>
              <w:t>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</w:t>
              <w:br/>
              <w:t>such as oxygen tents, portable radiograph</w:t>
              <w:br/>
              <w:t>(x-ray) equipment, or overhead irrigation</w:t>
              <w:br/>
              <w:t>bottles, as directed by a physician or</w:t>
              <w:br/>
              <w:t>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</w:t>
              <w:br/>
              <w:t>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21: Interpreting the Meaning of</w:t>
              <w:br/>
              <w:t>Information for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</w:t>
              <w:br/>
              <w:t>or family members prior to administering</w:t>
              <w:br/>
              <w:t>care to patient and answer questions.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22: Judging the Qualities of</w:t>
              <w:br/>
              <w:t>Objects, Services, or People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</w:t>
              <w:br/>
              <w:t>symptoms that may require medical</w:t>
              <w:br/>
              <w:t>attention, such as bruises, open wounds,</w:t>
              <w:br/>
              <w:t>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23: Working with Computers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 and computer systems</w:t>
              <w:br/>
              <w:t>(including hardware and software) to</w:t>
              <w:br/>
              <w:t>program, write software, set up functions,</w:t>
              <w:br/>
              <w:t>enter data, or process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