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Electrical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working procedures in a construction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OSHA and how it promotes safety on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electrical hazards and how to avoid or minimize them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safety issues concerning lockout/tagout procedures, personal protection using assured grounding and isolation programs, confined space entry, respiratory protection, and fall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Hand Bending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methods of hand bending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methods used to install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math formulas to determine conduit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90° bends, back-to-back bends, offsets, kicks, and saddle bends using a hand bender.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ream, and thread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Fasteners and Anchors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threaded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non-threaded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applications for fasteners and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fasteners and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Electrical Theory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what atoms are and how they are constructed.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voltage and identify the ways in which it can be produced.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conductors and insulators.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units of measurement that are used to measure the properties of electricity.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voltage, current, and resistance are related to each 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formula for Ohm's Law, calculate an unknown value.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different types of meters used to measure voltage, current, and resistance.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power formula, calculate the amount of power used by a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Electrical Theory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series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series-parallel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using Kirchoff’s Voltage Law, the voltage drop in series, parallel, and seriesparallel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using Kirchoff’s Current Law, the total current in parallel and series-parallel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series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series-parallel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Electrical Test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Volt-ohm-milliammeter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Ohmmeter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Megohmmeter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Wattmeter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factor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Voltage tester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Frequency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Continuity tester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 length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read and convert from one scale to another using the above test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proper meter polarity.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frequency and explain the use of a frequency meter.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digital and analog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Introduction to National Electrical Code (NEC)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and history of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layout of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navigate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the National Electrical Manufacturers’ Association (NEMA) and the National Fire Protection Association (NFPA).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testing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Raceways, Boxes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various types of cable trays and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and sizes of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and sizes of cable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of raceway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methods used to install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NEC raceway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masonry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concrete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in a metal stud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in a wood frame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drywall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safety precautions that must be followed when working with boxes and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Conductors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various sizes and gauges of wire in accordance with American Wire Gauge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insulation and jacket types according to conditions and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voltage ratings of conductors and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identify markings on conductors and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tables in the NEC to determine the ampacity of a conductor.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purpose of stranded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purpose of compressed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materials from which conductors are made.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types of conductor insulation.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color coding of insulation.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instrumentation control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equipment required for pulling wire through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procedure for pulling wire through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conductors in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conductors in a conduit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Introduction to Electrical 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layout of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information included in the title block of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types of lines used on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symbols used on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use of architect's and engineer's scales.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electrical drawings, including site plans, floor plans, and detail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equipment schedules found on electrical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type of information included in electrical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Wiring: Commercial and Industrial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and ratings of single-pole, double-pole, three-way, fourway, dimmer, special, and safety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NEMA classifications as they relate to switches and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concerning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and ratings of straight blade, twist lock, and pin and sleeve receptacles.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receptacle terminals and disconnects.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ground fault circuit interrupters.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box mounting requirements in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wire stripper to strip insulation from a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solderless connector to splice wires together.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of limit switches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 of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Wiring: Residential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determine electric service requirements for dwellings.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grounding requirements of a residential electric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select service-entrance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wiring methods for various types of residences.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residential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branch circuit loads and explain their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types and purposes of equipment grounding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 fault circuit interrupters and tell where they must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outlet boxes and select the proper type for different wiring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rules for installing electric space heating and HVAC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electrical systems around swimming pools, spas, and hot tubs.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wiring devices are selected and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and control of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Alternating Current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peak and effective voltage or current values for an AC waveform.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phase relationship between two AC waveforms.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phase relationship in a resistive AC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transients that occur in an inductive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inductive reactance and state how it is affected by frequency.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transients that occur in a capacitive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capacitive reactance and state how it is affected by frequency.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RLC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effect that resonant frequency has on impedance and current flow in a series or parallel resonant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bandwidth and describe how it is affected by resistance in a series or parallel resonant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Apparent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True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Reactive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basic transformer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Motors: Theory and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NEMA design letter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Ampacity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Nonautom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Branch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Overcurrent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 breaker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factor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Rated full-load speed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Rated Horsepower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Full-load amps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Remote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Ground fault circuit interrupter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factor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Interrupting rating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Therman cutout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circuit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Thermal protector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motor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rated voltage of a motor differs from the system voltage.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construction and components of a three-phase squirrel cage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relationships among speed, frequency, and the number of poles in a threephase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torque is developed in an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and why torque varies with rotor reactance and slip.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percent slip and speed regulation.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direction of a three-phase motor is reversed.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 parts and operating characteristics of a three-phase wound rotor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 parts and operating characteristics of a three-phase synchronous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torque, starting current, and armature reaction as they apply to DC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direction of rotation of a DC motor is changed.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design and characteristics of a DC shunt, series, and compound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dual-voltage motors and their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methods for determining various motor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general motor protection requirements as delineated in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Grounding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grounding and the scope of NEC Article 250.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a short circuit and a ground fault.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NEC ground-related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system grounding and equipment grounding.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250-66 to size the grounding electrode conductor for various AC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the installation and physical protection of grounding electrode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the grounding electrode system and determine which grounding electrodes must be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made electrodes and explain the resistance requirements for made electrodes using NEC Section 250-52.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250-122 to size the equipment grounding conductor for raceways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the main bonding jumper in the grounding system and size the main bonding jumper for various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the main bonding jumper for a service utilizing multiple service disconnecting means.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bonding of enclosures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of enclosures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effectively grounded and its importance in clearing ground faults and short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purposes of the grounded conductor (neutral) in the operation of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separately-derived systems, including transformers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at more than one building.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grounding requirements for systems over 600 volts.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Conduit Bending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of conduit bending using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parts of popular electric and hydraulic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excessive waste when working with conduit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offsets, kicks, saddles, segmented, and parallel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requirements of the NEC for bending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the radius, degrees in bend, developed length, and gain for conduit up to six inches.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correct damaged conduit and modify existing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Boxes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types of nonmetallic and metallic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NEC requirements for box fill.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required box size for any number and size of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regulations for volume required per conductor in outlet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locate, install, and support boxes of all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NEC regulations governing pull and junction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radius rule when installing conductors in pull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NEC requirements for boxes supporting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conduit bodies and Type FS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the different types of fittings used in conjunction with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installing boxes and fittings in hazardous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boxes and fittings are selected and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box supports.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Conductor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methods of installing conductors in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set up for a cable pull.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selecting the proper location for cable pulls.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cable reels are transported to the pulling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reel stands and spindles for a wire-pulling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mandrels, swabs, and brushes are used to prepare conduit for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 a pull line for a cable-pulling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power fish tape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ends of conductors for pulling.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types of cable pullers.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of high-force cable pulling.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support conductors in vertical conduit runs.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of cables in cable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communication during a cable-pulling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probable stress or tension in cable pulls.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Cable Tray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components that make up a cable tray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methods used to hang and secure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cable enters and exits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cable tray fitting for the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NEMA standards for cable tray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cable tray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required fittings to ensure equipment grounding continuity in cable tray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electrical working drawings showing cable tray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cable tray for the number and type of conductors contained in the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rollers and sheaves for pulling cable in specific cable tray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the required locations of rollers and sheaves for a specific cable pull.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 offset for a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Conductor Terminations and Splices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make a good conductor termination.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cable ends for terminations and splices.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lugs and connectors onto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cable at termination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making cable terminations and splices.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why mechanical stress should be avoided at cable termination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using proper bolt torque when bolting lugs onto busbars.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crimping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lug or connector for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splicing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parallel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use hand and power crimping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Installation of Electric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various types of electric services for commercial and industrial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electrical blueprints and diagrams describing service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select service-entrance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service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main disconnect switches, panelboards, and overcurrent protection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circuit loads, number of circuits required, and installation requirements for distribution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types and purposes of service grounding.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 fault circuit interrupters and where they must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single-phase service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both wye- and delta-connected three-phase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Circuit Breakers and Fuses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necessity of overcurrent protection devices in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terms associated with fuses and circuit breakers.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a circuit breaker.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most suitable overcurrent device for the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specifying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single-element and time-delay fuses.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ground fault circuit interrupters (GFCls) can save lives.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a renewable fuse link.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short circuit currents.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troubleshooting and maintenance techniques for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Contractors and Relays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contactors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contactors and relays for use in specific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mechanical contactors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solid-state contactors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contactors and relays according to the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contactors and relays for lighting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wiring diagrams involving contactors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overload relays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simple control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Electric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human eye 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characteristics of light.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Incandescent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Halogen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High-intensity discharge (HD)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Fluorescent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select and install lamps into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Recessed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Surface-mounted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Track-mounted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Suspended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Loan Calculations: Branch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single-phase and three-phase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branch circuit overcurrent protection devices (circuit breakers and fuses) for noncontinuous duty and continuous duty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derating factors to size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ampacity for single-phase and three-phase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load calculations to determine branch circuit conductor sizes.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220-19 to calculate residential cooking equipment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branch circuit conductors and overcurrent protection devices for electric heat, air conditioning equipment, motors, and welders.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Conductor Selection and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electrical conductors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voltage drop in both single-phase and three-phase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apply NEC regulations goveming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parallel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tap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conductors for the load.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Tables 310-16 through 310-19.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Derate conductors for fill, temperature, and voltage drop.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conductors for various temperature ranges and atmospheres.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Overcurrent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key NEC requirements regarding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electrical drawings for conformance to NEC sections that cover short circuit current, fault currents, interrupting ratings, and other sections relating to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let-through current values (peak and RMS) when current-limiting overcurrent devices are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size overcurrent protection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Raceway, Box and Fitting Fill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raceways according to conductor fill and NEC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and install outlet boxes according to NEC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pull and junction boxes according to NEC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conduit and conduit bodies using tables in NEC Chapter 9 and Appendix 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conduit fill using a percentage of the trade size conduit inside diameter (ID).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required bending radius in boxes and cabinets.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when cable must be racked in pull or junction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Wiring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wiring devices according to National Electrical Manufacturer’s Association (NEMA) classifications.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wiring devices according to NEC and NEMA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box or enclosure for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regulations governing the installation of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types and purposes of grounding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maximum load allowed on specific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Distribution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voltage convention classifications used in the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physical makeup of a switchboard.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four general classifications of circuit breakers and list the major circuit breaker ratings.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switchgear construction, metering layouts, wiring requirements,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NEC requirements pertaining to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visual and mechanical inspections and electrical tests associated with lowvoltage cables and medium-voltage cables, metal-enclosed busways, and metering and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ground fault relay system and explain how to test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 HVL switch.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bolted pressure switch and its maintenance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typical switchgear transformer and list its testing and maintenance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safety precautions associated with instrument transformers and describe their maintenance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Distribution System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transformer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principle of mutual induction.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characteristics of the various types of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multi-tap transformer for the required secondary voltage.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regulations governing the installation of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transformer sizes for various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types and purposes of grounding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control transformer for a given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the maximum load allowed on open-delta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current transformers are used in conjunction with watt-hour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capacitors and rectifiers to practical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power factor of any given electrical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Basic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incandescent, fluorescent and high intensity discharge (HID) lamps and describe how each type of lamp operates.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ballasts and describe their purpose for use in fluorescent and HID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of Kelvin temperature to the color of light produced by a lamp.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basic occupancy sensors, photoelectric sensors, and timers used to control lighting circuits and describe how each device operates.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troubleshooting checklists to troubleshoot fluorescent and HID lamps and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branch circuits and feeders for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overcurrent protective devices for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overload relays for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install devices to improve the power factor at motor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motor short circuit protectors.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multi-motor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motor disconnects.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motor circuits with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connections for specific types of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open-frame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5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motors that require this type of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6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motor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7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tools for motor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8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instruments for motor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motor controls and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motor controls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motor controllers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regulations governing the installation of motor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requirements when installing motor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motor control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and select thermal overload relays and other protective devices for motor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control transformers in conjunction with motor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Electricity in HVAC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operating principles of air conditioning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refrigeration systems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nameplate data on heating, ventilation, and air conditioning (HVAC)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heating systems used in residential and commercial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HVAC power and control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compressors as they relate to refrigeration.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HVAC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air conditioning requirements for computer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circuits and related components to HVAC equipment in accordance with NEC Articles 220, 424, and 440.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Hazardous Locations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classifications of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branch circuits and feeders in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seals and drains for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wiring methods for Class l, Class Il, and Class Ill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requirements for installing explosion-proof fittings in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4: Load Calculations: Feeders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feeders and services in accordance with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and ampacities for single-phase and three-phase feeders.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derating factors to size feeders.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feeder overcurrent protection devices (circuit breakers and fuses) for non-continuous duty and continuous duty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tap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retail store with a show window.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an office building.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both single-family and multi-family dwellings.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restaurant.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hotels and motels.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schools and other institutional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feeder and service calculations for farms.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power and supply feeders for marinas and boatyards.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electrical circuits for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small industrial establishment.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4: Practical Applications of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lighting terms lumen, candlepower, and footcandle relate to one another.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lighting fixtures by layout, location, fixture type, and type of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 design configurations of incandescent, fluorescent, and HID lighting fixtures and describe the general lighting pattern (direct, indirect, etc.) produced by each type.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main lighting requirements associated with lighting systems used in selected applications such as office buildings, schools, theaters,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special wiring and dimming system components used with incandescent, fluorescent, and HID lighting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manufacturer’s lighting fixture catalogs to select the appropriate lighting fixtures for specific lighting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Construction NCCER Core- Intro to Construction, Tools,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1- Electricity &amp; 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2- Commercial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3- Industrial Wiring &amp; NEFPA 70E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4- Motors &amp;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Total Safety Performance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