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Marketing Coordinator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13-1161.00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3026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Orientation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Describe workplace organizational structure.</w:t>
              <w:br/>
              <w:t>2. Describe workplace policies and procedures.</w:t>
              <w:br/>
              <w:t>3. Demonstrate an understanding of general ideas regarding</w:t>
              <w:br/>
              <w:t>workplace ethics, interpersonal communication, and</w:t>
              <w:br/>
              <w:t>general management.</w:t>
              <w:br/>
              <w:t>4. Practice active listening and complex problem solving</w:t>
              <w:br/>
              <w:t>when handling customer inquiries.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Marketing Research and Analytics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Initiate market research studies to understand the key</w:t>
              <w:br/>
              <w:t>drivers for performance improvement and communicates</w:t>
              <w:br/>
              <w:t>the cause and effect for each.</w:t>
              <w:br/>
              <w:t>2. Understand how market trends change and be able to</w:t>
              <w:br/>
              <w:t>explain the cause and effect for each.</w:t>
              <w:br/>
              <w:t>3. Actively apply concepts of market segmentation and of the</w:t>
              <w:br/>
              <w:t>competitive landscape to improve existing processes.</w:t>
              <w:br/>
              <w:t>4. Use analytical tools such as Tableau, PowerBI, Google</w:t>
              <w:br/>
              <w:t>Analytics, Hubspot, etc. to produce concise reports.</w:t>
              <w:br/>
              <w:t>5. Create reports using market data and insights gathered</w:t>
              <w:br/>
              <w:t>from surveys and datasets.</w:t>
              <w:br/>
              <w:t>6. Utilize reports to create customized plans to market new</w:t>
              <w:br/>
              <w:t>items and campaigns.</w:t>
              <w:br/>
              <w:t>7. Synthesize marketing findings and develop appropriate</w:t>
              <w:br/>
              <w:t>documentation to explain the changes based on the</w:t>
              <w:br/>
              <w:t>marketing trends.</w:t>
              <w:br/>
              <w:t>8. Compile customized reports for leadership and various</w:t>
              <w:br/>
              <w:t>teams depending on their needs.                   9. Devise tracking tools to capture market insight data on an</w:t>
              <w:br/>
              <w:t>ongoing basis, e.g. daily, weekly, monthly, and annually.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Marketing Content and Materials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Design marketing content and materials for various</w:t>
              <w:br/>
              <w:t>audiences and purposes.</w:t>
              <w:br/>
              <w:t>2. Create graphic materials using photo editing tools and</w:t>
              <w:br/>
              <w:t>software such as Adobe Photoshop, Microsoft Publisher,</w:t>
              <w:br/>
              <w:t>etc.</w:t>
              <w:br/>
              <w:t>3. Collaborate with various teams to ensure marketing</w:t>
              <w:br/>
              <w:t>materials reflect current marketing initiatives and</w:t>
              <w:br/>
              <w:t>objectives.</w:t>
              <w:br/>
              <w:t>4. Coordinate with internal teams to recommend changes for</w:t>
              <w:br/>
              <w:t>future materials and content.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External Partner Research Management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Collaborate effectively to manage external partner</w:t>
              <w:br/>
              <w:t>deliverables.</w:t>
              <w:br/>
              <w:t>2. Actively participate in external partner negotiations.</w:t>
              <w:br/>
              <w:t>3. Provide recommendations based on external partner</w:t>
              <w:br/>
              <w:t>proposals and performance.</w:t>
              <w:br/>
              <w:t>4. Independently manage external partner logistics given the</w:t>
              <w:br/>
              <w:t>needs of the project or organization.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Marketing Technology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Train colleagues on technological platforms or programs</w:t>
              <w:br/>
              <w:t>identified by employers or signatories.</w:t>
              <w:br/>
              <w:t>2. Use technology to provide recommendations and more</w:t>
              <w:br/>
              <w:t>efficiently accomplish project goals.</w:t>
              <w:br/>
              <w:t>3. Independently identify which platform function is needed to</w:t>
              <w:br/>
              <w:t>accomplish a given task.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Project Management and Execution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Communicate with colleagues about task prioritization.</w:t>
              <w:br/>
              <w:t>2. Independently manages aspects of campaigns and</w:t>
              <w:br/>
              <w:t>proactively communicates needs when necessary.</w:t>
              <w:br/>
              <w:t>3. Make decisions that maximize the project goals and</w:t>
              <w:br/>
              <w:t>budget.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