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Routine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flammable and toxic materials in a safe manner.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and operation of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Familiarity with shop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New vehicle service, inspect and lubricate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replace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accessories such as cruise control and GPS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shop clean and orderly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flammable and toxic materials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replace wheel bearings.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service and repair brake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and reline brakes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air and vacuum brakes and ABS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brake lines and pads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repair, and replace wheel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Chassis, Steering, and Suspension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replace tires.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service and repair springs, shocks, struts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replace and repair all steering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wheels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replace tires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and Electronic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repair of electric-powered cars.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Practical application of electrical and electronic 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electrical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all electrical and electronic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repair of electric-powered cars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Service, Diagnosis and Major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computer diagnostics.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rebuild power plants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repair and rebuild starters, alternators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all electronic, solid state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Repair/replace valves, timing gears, chains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fuel/ignition/exhaust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computer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and Air Conditioning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service, and repair manual and automatic HVAC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service, and repair manual and automatic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Transmissions, Clutches, Drive Lines, Axles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service, and repair all manual and automatic</w:t>
              <w:br/>
              <w:t>transmissions, drive train systems and axles.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Welding, auxiliary devices, tune-ups, oil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and change filters and belts.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repair estimates and provide courteous and</w:t>
              <w:br/>
              <w:t>professional customer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Personal Protective Equipment (PPE)</w:t>
              <w:br/>
              <w:t>3. Ladder Safety</w:t>
              <w:br/>
              <w:t>4. Proper Lifting Techniques</w:t>
              <w:br/>
              <w:t>5. Right-to-Know/ Safety Data Sheets (SDS)</w:t>
              <w:br/>
              <w:t>6. EPA Regulations for Working with Refrigerants, and</w:t>
              <w:br/>
              <w:t>Obtaining Required Certifications</w:t>
              <w:br/>
              <w:t>7. First Aid – minimum 6.5 hours every 3 years</w:t>
              <w:br/>
              <w:t>8. Sexual Harassment Prevention Training – must comply</w:t>
              <w:br/>
              <w:t>with current New York State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Reading Schematics</w:t>
              <w:br/>
              <w:t>3. Reading Wiring and Ignition Diagrams</w:t>
              <w:br/>
              <w:t>4. Reading Technical Manuals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Arithmetic; Decimals; Fractions; Algebraic Equations and</w:t>
              <w:br/>
              <w:t>Formulas</w:t>
              <w:br/>
              <w:t>a. Commonly Used in the Trade</w:t>
              <w:br/>
              <w:t>2. Metric System</w:t>
              <w:br/>
              <w:t>3. Precision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Mechanics</w:t>
              <w:br/>
              <w:t>2. Automotive Electricity</w:t>
              <w:br/>
              <w:t>3. Automotive Electronics</w:t>
              <w:br/>
              <w:t>4. Tools, Equipment, Fixtures: Safe Use and Care</w:t>
              <w:br/>
              <w:t>5. Automotive Terminology</w:t>
              <w:br/>
              <w:t>6. Fuel Systems</w:t>
              <w:br/>
              <w:t>7. Brake Systems</w:t>
              <w:br/>
              <w:t>8. Chassis, Steering and Suspension Systems</w:t>
              <w:br/>
              <w:t>9. Automotive Engines</w:t>
              <w:br/>
              <w:t>10.HVAC Systems</w:t>
              <w:br/>
              <w:t>11.Transmissions, Clutches, Drive Lines, Axles</w:t>
              <w:br/>
              <w:t>12.Diagnostics</w:t>
              <w:br/>
              <w:t>13.Troubleshooting Electrical and Electronic Systems</w:t>
              <w:br/>
              <w:t>14.Welding</w:t>
              <w:br/>
              <w:t>15.Obtaining Motor Vehicle Inspector’s Certification from New</w:t>
              <w:br/>
              <w:t>York State Department of Motor Vehicles</w:t>
              <w:br/>
              <w:t>16.Obtaining Tow Endorsement from New York State</w:t>
              <w:br/>
              <w:t>Department of Motor Vehicles (if applicable)</w:t>
              <w:br/>
              <w:t>17.Preparation for ASE Certification Exams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Computer Skills</w:t>
              <w:br/>
              <w:t>2. Communication Skills</w:t>
              <w:br/>
              <w:t>3. 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Related Courses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