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Junior Data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and communicate in the data analytic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small group teams on complex projects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 effectively with company personnel and other stakeholders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individual work in a manner conducive to successful collaboration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team in planning data analytic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team as it defines and identifies research problems using concepts familiar to business personnel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team as it conceptually breaks down integrated business systems to identify separate testable units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team as it determines what data to collect to measure the identified conceptual problems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the appropriateness of candidate data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formal hypotheses based on the data to be measured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Extract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tools to extract tabular data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tools to extract data from the web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tools to extract other forms of unformatted and formatted data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 and modify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standards for data security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describe information in datasets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Reshape datasets; append and merge datasets together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clean missing or incorrect data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Transform and create new variables (data columns)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Specify and execute statistical models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descriptive analyses of results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conduct inferential statistical models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Formally test hypotheses and reach analytical conclusions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team to interpret results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team to assess validity of results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team to assess reliability of results by examining the context in which the data originated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possible problems with model overfitting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 special concerns with time series analyses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team to convey findings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graphical data visualizations of analytical findings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team as it writes reports of analytical findings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team as it prepares and gives live presentations of analytical findings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Release interactive data tools on the web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Continue professional development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enhance analytical and computing skills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enhance personal skills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enhance workplace skills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