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Fiber Optic Technician (2064CB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2064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Climb equipment or structures to access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Climb communication towers to install, replace, or repair antennas or auxiliary equipment used to transmit and receive radio waves.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Climb towers to access components, using safety equipment, such as full-body harnesses.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