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ELECTRONICS TECHNICIAN (Manufacturing Only)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49-2094.00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Safety and Health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Following all safety procedures and policies.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Working safely around machinery.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using all required Personal Protective Equipment (PPE).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Lock Out/Tag Out procedure whenever required.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using, storing, disposing of all trade-related hazmats, such as lubricants.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Safely cleaning lead- or asbestos-containing machinery/equipment (if applicable).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Electronics and Workplace Orientation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Demonstrating an understanding of circuitry basics.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Identifying and using various electrical measuring instruments, including but not limited to: ammeters, ohmmeters, voltmeters, and temperature devices.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Identifying component parts of machines/equipment and production lines (if applicable).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Operating Computers and Programming Software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Numerical Control (NC) and/or Computer Numerical Control (CNC) programs.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Utilizing Computer-Aided Design (CAD) software (if available).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Programming Programmable Logic Controllers (PLCs); Debugging and troubleshooting PLC software.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Programming lasers (if applicable).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Applying Technical Knowledge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Accurately reading, interpreting, and drawing schematic diagrams.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Accurately reading circuit drawings.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Demonstrating knowledge of IPC Code 610 (if applicable).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statistical process control methods, e.g., Pareto analysis or Ishikawa diagrams to help ensure operational efficiency.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Correctly interpreting data and implementing or assisting in implementing changes to workplace processes where necessary.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Reading and understanding Bill of Materials (where applicable).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Performing Maintenance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Developing and implementing preventive maintenance schedules, using computerized systems.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Conducting manufacturers’ recommended maintenance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Conducting experientially determined maintenance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Cleaning machines and/or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Performing tasks including, but not limited to: lubricating machinery/equipment; adjusting motor speeds; adjusting motor controllers.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Developing familiarity with machinery, equipment, electrical cabinets: components, functions, etc.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Communicating effectively with operators/other workers about specifics of problems.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Utilizing a combination of skills such as: reading outputs from machinery/equipment internal diagnostics, reading measuring instruments, using sense of vision to identify cause(s) of problem, and to repair all machinery/equipment.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Summoning engineer, or other appropriate person, if problem cannot be quickly resolved. Assisting that person in completing repairs.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Soldering; acquiring solder certification similar to IPC 7711/21(at option of sponsor). Wave soldering (if applicable).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tools to perform repairs, e.g., screwdrivers, wrenches, pliers, tweezers, hand drills, rotary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Contacting vendors to secure needed parts and/or to obtain technical assistance.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Tracking downtime on machinery/equipment; analyzing results; using analysis to improve future operations (if applicable).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Welding (if applicable).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Miscellaneous (At Option of Sponsor*)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Operating machinery/equipment.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Assisting in installation of new machinery/equipment.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Completing reports, checkbox, or narrative, using computer.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Performing, or assisting in performing, inventorying tasks.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Working on high-voltage manufacturing equipment (208 volts or higher).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ELECTRONICS TECHNICIAN (Manufacturing Only)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49-2094.00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2028CB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&amp; Health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Engineering Drawings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Trade Theory and Science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Other Workplace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