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 Trades Setter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metal Lath, floating walls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 for level, plumb, square &amp; Layout dimensions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Portland cement mortar beds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underlayment; Achieve proper slope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tile with epoxy or furnace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tile in fresh mortar or mastic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crack membrane and waterproof membrane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work processes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 Trades Setter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101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Personal Protective Equipment</w:t>
              <w:br/>
              <w:t>Responsibilities of the Apprentice Tilesetter</w:t>
              <w:br/>
              <w:t>Lifting Basics</w:t>
              <w:br/>
              <w:t>Material Safety Data Sheets: The Basics</w:t>
              <w:br/>
              <w:t>Practicum:</w:t>
              <w:br/>
              <w:t>F102-18 Exterior floor, On-ground concrete, bonded mortar bed</w:t>
              <w:br/>
              <w:t>F144-18 Interior floor over plywood, cement or fiber-cement backer</w:t>
              <w:br/>
              <w:t> board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102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Reading and Understanding Material Safety Data Sheets</w:t>
              <w:br/>
              <w:t>Ceramic Tile Finishes, Sizes, and Shapes</w:t>
              <w:br/>
              <w:t>Material Handling</w:t>
              <w:br/>
              <w:t>Practicum:</w:t>
              <w:br/>
              <w:t>F113-18 Interior floor, on ground concrete</w:t>
              <w:br/>
              <w:t>F148-18 Uncoupling membrane over plywood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103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Ceramic Tile in History</w:t>
              <w:br/>
              <w:t>Ceramic Tile in Construction</w:t>
              <w:br/>
              <w:t>Practicum:</w:t>
              <w:br/>
              <w:t>W223-18 Interior walls over solid backing, concrete, masonry, or</w:t>
              <w:br/>
              <w:t>plaster; organic adhesive</w:t>
              <w:br/>
              <w:t>W202E-18 Exterior walls over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104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Product Identification and Application</w:t>
              <w:br/>
              <w:t>Reference Guides for the Installation of Ceramic Tile</w:t>
              <w:br/>
              <w:t>Basic Math</w:t>
              <w:br/>
              <w:t>Practicum:</w:t>
              <w:br/>
              <w:t>W242-18 Interior walls, gypsum board, organic adhesive</w:t>
              <w:br/>
              <w:t>W243-18 Interior walls, gypsum board, cementitious bond coat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105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Guidelines for Selecting and Using Notched Trowels</w:t>
              <w:br/>
              <w:t>Basic Layout: Floor</w:t>
              <w:br/>
              <w:t>Basic Layout: Wall</w:t>
              <w:br/>
              <w:t>Communication Skills</w:t>
              <w:br/>
              <w:t>Practicum:</w:t>
              <w:br/>
              <w:t>B420-18 Coated glass mat water-resistant gypsum backer board        B410-18 Bathtub (No Showerhead)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106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Responsibilities of the Apprentice Tilesetter</w:t>
              <w:br/>
              <w:t>Eye Safety</w:t>
              <w:br/>
              <w:t>Hand Safety</w:t>
              <w:br/>
              <w:t>Practicum:</w:t>
              <w:br/>
              <w:t>F112-18 On or above-ground concrete, bonded mortar bed</w:t>
              <w:br/>
              <w:t>F143-18 Plywood underlayment, epoxy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107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Reading the MSDS</w:t>
              <w:br/>
              <w:t>Ceramic Tile Finishes Sizes and Shapes</w:t>
              <w:br/>
              <w:t>Material Handling</w:t>
              <w:br/>
              <w:t>Practicum:</w:t>
              <w:br/>
              <w:t>B412-18 Bathtub or shower with prefab receptor</w:t>
              <w:br/>
              <w:t>B415-18 Shower receptor, cement of fiber-cement backer board wall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108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Product Identification and Application</w:t>
              <w:br/>
              <w:t>Tools Used by the Tilesetter</w:t>
              <w:br/>
              <w:t>Spoken Communication</w:t>
              <w:br/>
              <w:t>Practicum:</w:t>
              <w:br/>
              <w:t>C512-18 Countertop, plywood underlayment, epoxy or cement bond</w:t>
              <w:br/>
              <w:t>coat</w:t>
              <w:br/>
              <w:t>C513-18 Countertop, backer board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109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Math</w:t>
              <w:br/>
              <w:t>Basic Layout</w:t>
              <w:br/>
              <w:t>Practicum:</w:t>
              <w:br/>
              <w:t>F185-18 SLU over plywood</w:t>
              <w:br/>
              <w:t>F131-18 Interior floor over concrete, epoxy mortar and grout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201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Responsibilities of the Apprentice Tilesetter</w:t>
              <w:br/>
              <w:t>Material Safety Data Sheets: The Basics</w:t>
              <w:br/>
              <w:t>Reading and Understanding Material Safety Data Sheets</w:t>
              <w:br/>
              <w:t>Practicum:</w:t>
              <w:br/>
              <w:t>F141-03 Cement Mortar over Wood Subfloor, Floors Interior</w:t>
              <w:br/>
              <w:t>F101-03 Cement Mortar Bonded over Concrete Slab, Floors Exterior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202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Using Ladders and Scaffolding Safely</w:t>
              <w:br/>
              <w:t>Using Power Tools Safely</w:t>
              <w:br/>
              <w:t>Practicum:</w:t>
              <w:br/>
              <w:t>F201-03 Cement Mortar over Concrete or Masonry, Walls Interior and</w:t>
              <w:br/>
              <w:t>Exterior</w:t>
              <w:br/>
              <w:t>W211-03 Cement Mortar Bonded to Concrete or Masonry, Walls</w:t>
              <w:br/>
              <w:t> Interior and Exterior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203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Fire Safety on the Jobsite</w:t>
              <w:br/>
              <w:t>Effective Communication: Surviving Evaluations</w:t>
              <w:br/>
              <w:t>Practicum:</w:t>
              <w:br/>
              <w:t>W221-03 Cement Mortar over Solid Backing, Walls Interior</w:t>
              <w:br/>
              <w:t>W222-03 Cement Mortar over Solid Backing, Walls Interior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204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Effective Communication: Controlling Confrontations</w:t>
              <w:br/>
              <w:t>Ceramic tile Finishes, Sizes, and Shapes</w:t>
              <w:br/>
              <w:t>Practicum:</w:t>
              <w:br/>
              <w:t>B411-03 Cement Mortar over Wood, Metal Studs, or Furring, Walls                 Interior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205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Product Identification</w:t>
              <w:br/>
              <w:t>Layout</w:t>
              <w:br/>
              <w:t>Practicum:</w:t>
              <w:br/>
              <w:t>B414-03 Cement Mortar over Wood or Concrete Subfloors, Shower</w:t>
              <w:br/>
              <w:t>Receptors and Walls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206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Foot Safety</w:t>
              <w:br/>
              <w:t>Basic Jobsite First Aid</w:t>
              <w:br/>
              <w:t>Practicum:</w:t>
              <w:br/>
              <w:t>W241-03 Cement Mortar over Metal Studs, Walls interior</w:t>
              <w:br/>
              <w:t>C511-03 Cement Mortar over Wood Base on Countertops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207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Reading the MSDS</w:t>
              <w:br/>
              <w:t>Effective Communication: Clear and Accurate Writing</w:t>
              <w:br/>
              <w:t>Practicum:</w:t>
              <w:br/>
              <w:t>F115-03 Dryset Mortar Bonded over Concrete Subfloor with Epoxy or</w:t>
              <w:br/>
              <w:t>Furan Grout, Floors Interior</w:t>
              <w:br/>
              <w:t>F121-03 Cement Mortar Bonded over Concrete or Wood Subfloor with</w:t>
              <w:br/>
              <w:t>Waterproof Membrane, Floors Interior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208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Nonverbal Communications</w:t>
              <w:br/>
              <w:t>Basic Math</w:t>
              <w:br/>
              <w:t>Practicum:</w:t>
              <w:br/>
              <w:t>F132-03 Epoxy Mortar and Grout over Mortar Bed</w:t>
              <w:br/>
              <w:t>F111-03 Cement Mortar over Cleavage Membrane, Floors Interior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209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Trim Shape Review</w:t>
              <w:br/>
              <w:t>Construction Specifications</w:t>
              <w:br/>
              <w:t>Practicum:</w:t>
              <w:br/>
              <w:t>TR712-03 Ceramic Tile over Existing Ceramic Tile, Floors Interior</w:t>
              <w:br/>
              <w:t>TR713-03 Ceramic Tile over Existing Ceramic Tile, Walls Interior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301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Responsibilities of the Apprentice Tilesetter</w:t>
              <w:br/>
              <w:t>Practicum:</w:t>
              <w:br/>
              <w:t>F114-03 Cement Mortar over Concrete Subfloor with epoxy or Furan</w:t>
              <w:br/>
              <w:t> Grout, Floors Interior</w:t>
              <w:br/>
              <w:t>F122-03 Thinset with Waterproof Membrane, Floors Interiors Interior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302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Personal Protective Equipment Review</w:t>
              <w:br/>
              <w:t>Protective Equipment You Need</w:t>
              <w:br/>
              <w:t>Practicum:</w:t>
              <w:br/>
              <w:t>F103-03 Reinforced Cement Mortar Bed over Filter Fabric, Drainage</w:t>
              <w:br/>
              <w:t> Layer and Roof Membrane, Roofs and Decks Exterior</w:t>
              <w:br/>
              <w:t>S151-03 Cement Mortar over Concrete, Metal, or Wood Stairs, Interior</w:t>
              <w:br/>
              <w:t> or Exterior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303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Lifting Review</w:t>
              <w:br/>
              <w:t>Practicum:</w:t>
              <w:br/>
              <w:t>C311-03 Ceramic Tile on Ceilings and Soffits over a Mortar Bed,</w:t>
              <w:br/>
              <w:t> CBU’S, Concrete or Masonry, or Metal Lath Attached to Wood Joists.</w:t>
              <w:br/>
              <w:t>C312-03 Ceramic Tile on Ceilings and Soffits on Gypsum Board over</w:t>
              <w:br/>
              <w:t> Wood or Metal Framing.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304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Material Safety Data Sheets Review</w:t>
              <w:br/>
              <w:t>Reading and Understanding Material Safety Data Sheets</w:t>
              <w:br/>
              <w:t>Practicum:</w:t>
              <w:br/>
              <w:t>TR 418-03 Shower Receptor Renovation, Cement Mortar</w:t>
              <w:br/>
              <w:t>P601-03 Interior and Exterior Swimming Pools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305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Construction Drawing Reading</w:t>
              <w:br/>
              <w:t>Practicum:</w:t>
              <w:br/>
              <w:t>R612-03 Cement Mortar in Refrigerator Rooms over Insulation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306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Layout: Square Layout for Floor</w:t>
              <w:br/>
              <w:t>Basic Layout: Centering a Wall</w:t>
              <w:br/>
              <w:t>Practicum:</w:t>
              <w:br/>
              <w:t>EJ171-03 Placement, Width, Preparation, and Materials for control,</w:t>
              <w:br/>
              <w:t> and Expansion Joints for Interior and Exterior</w:t>
              <w:br/>
              <w:t>W231-03 Cement Mortar over Wood Studs or Furring, Walls Interior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307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Layout: L-Shaped Room</w:t>
              <w:br/>
              <w:t>Layout: Inter-Connecting Rooms</w:t>
              <w:br/>
              <w:t>Practicum:</w:t>
              <w:br/>
              <w:t>W244-04 Cementitious Backer Units over Wood or Metal Studs,</w:t>
              <w:br/>
              <w:t> Interior Walls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308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Construction Specifications</w:t>
              <w:br/>
              <w:t>Practicum:</w:t>
              <w:br/>
              <w:t>B414-03 Cement Mortar over Wood or Concrete Subfloors, Shower</w:t>
              <w:br/>
              <w:t>Receptors and Walls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TS 309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Construction Drawing Reading</w:t>
              <w:br/>
              <w:t>Practicum:</w:t>
              <w:br/>
              <w:t>B417-03 Tile Tubs and Fountains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