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(Alternate Title: Interior Electrician) (0159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LAYOUT AND PLANNING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Reading and interpreting blueprints and specifications; Coordination between crafts, engineers, and architects; Layout feeders, risers, and branch circuits.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 INSTALLATIONS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Trenching and ditch digging; Direct burial; Installing PVC/Rigid conduit; Installing grounding electrode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THINWALL CONDUIT RACEWAY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Fastening and supporting devices; Conduit fabrication; Installation of conduit, fittings, and boxes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RIGID CONDUIT RACEWAY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Fastening and supporting devices; Bender setup; Conduit fabrication; Installation of conduit, fittings, and boxes.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SERVICES, SWITCHBOARD, AND PANELS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Mounting devices; Breaker installation; Terminations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FLOOR DUCT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Transit/grade establishment; Installing duct and fittings; Core drilling and outlet installation.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MOTOR CONTROL CENTER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Rigging and mounting; Terminating feeders, branch circuits, and control wiring.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INSTALLING, SPLICING, AND TERMINATING WIRES AND CABLE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Establishing temporary power; Feeders and branch circuits; Control wiring; Splice, taps, and terminations.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CABLE TRAY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Fabrication; Installing support devices; Installing cable tray and covers.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LIGHTING SYSTEM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outlet boxes and conductors; Installing fixtures; Control devices.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 AND TROUBLESHOOTING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Feeders, motors, and branch circuits; Checking circuit continuity; Identifying fault current to ground; Meggering and hi potting; Certifying system operation; Repair and maintenance; Ground verification.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FIRE ALARM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Blueprint and specification interpretation; Layout and circuit installation; Control panel and device installation; Programming and testing.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MOTOR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Rigging and setting; Alignment: Circuiting and terminations; Testing.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SYSTEM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Blueprint and specification interpretation; Layout and circuit installation; Distribution control.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AND PROGRAMMING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Programmable logic controllers; Module installation; Control wiring and devices; Programming.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INSTRUMENTATION AND PROCESS CONTROL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Blueprint and specification interpretation; Layout and installation; Calibration.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SECURITY SYSTEM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Blueprint and specification interpretation; Layout; Box and circuit installation; Terminations; Testing.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SOUND AND COMMUNICATION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Blueprint and specification interpretation; Layout; Conduit and box installation; Installing panels and network devices; Circuit installation; Termination and testing.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AND TERMINATING TRANSFORMERS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Rigging and mounting; Primary and secondary termination; Testing and troubleshooting.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FIBER OPTIC CABLE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Equipment layout; Installing cable; Polishing and terminating; Testing and verifying.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ALTERNATIVE ENERGY SOURCES (SOLOR, WIND, FUEL, CELL, ETC.)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Blueprint and specification interpretation; Layout and installation; Testing, verifying, and troubleshooting.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 AND BRAZING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setup; Fabrication; Welding, grinding, and finishing.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AND TROUBLESHOOTING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Testing, analysis, and repair of: Motors, transformers, electrical devices, electronic devices, magnetic devices. Lighting and power circuits, equipment and machinery, control circuits, and devices.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 HANDLING AND PRE-FABRICATION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Material/equipment awareness; Fabricating for field installation.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AWARENESS &amp; OTHER SPECIALIZED AREAS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Awareness and other specialized instruction or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(Alternate Title: Interior Electrician) (0159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