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Lab Technician (Materials and Packaging)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key teamwork, communication and collaborative behaviors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the value behind and demonstrate effective teamwork and collaboration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adaptability and flexibility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strong communication skills through the selection of the appropriate communication method for each message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strong presentation skills through quality materials and clear presentation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of email for general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of Slack for general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of Slack as a collaboration 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model good feedback behaviors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importance of feedback in all we do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Successfully leverage Net Promoter Score methodology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quality feedback to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feedback gracefully and act on 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goal setting behaviors through performance management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a culture of feedback with all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organizational 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demonstrate knowledge around Business Conduct Guidelines, cybersecurity and other organizational policies as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general lab safety and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General Safety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Site Lab and Department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New Hire Safety and Environmental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Fundamentals of Ergonomics for Office, Remote, and Mobile Employees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HAZCOM Safety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Hoist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Ionizing Radiation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Laboratory Chemical Hygiene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Laser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Lead Safety and the OSHA Lead Standard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“Lock-Out / Tag-Out” LOTO “Affected/Authorized Employee”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Ergonomic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Use of Personal Protective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Failure Analysis and Characterization Overview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procurement processes and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apply Procurement Processes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and leverage procurement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Package Assembly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Package Assembly fundamentals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and ability to measure chemical and physical properties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measure chemical properties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measure physical properties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and ability to operate any of the following tools to prepare samples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utilize a diamond blade and wire saw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apply sample preparation techniques using standard metallographic epoxy mounts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utilize manual and automatic polishing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utilize chemical etchants used in sample preparation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utilize dye penetrants &amp;amp; test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utilize manual semiconductor chip cleaving or cutting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any of the following principles of Measurement Techniques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optical &amp;amp; digital microscopes (bright &amp;amp; dark field, cross polarized, UV light)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Scanning Electron Microscope (SEM) overview &amp;amp; fundamentals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Dual Beam Focused Ion Beam (DBFIB) overview &amp;amp; fundamentals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3D CT Scan (X-Ray) overview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TDMS (Thermal Desorption Mass Spectroscopy)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FTIR (Fourier Transform Infrared) Spectroscopy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DSC (Differential Scanning Calorimetry) and TGA (Thermo-Gravimetric Analysis)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AES (Auger Electron Spectroscopy)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TOFSIMS (Time-of-Flight Secondary Ion Mass Spectroscopy)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XPS (X-ray photoelectron spectroscopy)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XRD/XRR (X-Ray Diffraction / Reflectance)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XRF (X-Ray Fluorescence)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AFM (Atomic Force Microscopy)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any of the following tool operation and maintenance for data collection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Optical and Digital Microscopes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 Scanning Electron Microscope (SEM)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 Dual Beam Focused Ion Beam (DFIB)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 3D X-RAY machine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 TDMS (Thermal Desorption Mass Spectroscopy) 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 FTIR (Fourier Transform Infrared) Spectroscope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DSC (Differential Scanning Calorimetry) and TGA (Thermo-Gravimetric Analysis)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an Auger Electron Spectroscope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 TOFSIMS (Time-of-Flight Secondary Ion Mass Spectroscopy) 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an XPS (X-Ray Photoelectron Spectroscopy) 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XRD/XRR (X-Ray Diffraction / Reflectance)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XRF (X-Ray Fluorescence)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and maintain AFM (Atomic Force Microscopy)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analyze and summarize data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conduct data analysis and to summarize collected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