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&amp; Use of tools, materials &amp;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 of tools, equipment &amp; materials for plumbing &amp;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Cast iron pipe, drainage pipe &amp;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cutting, reaming, threading &amp; flanging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&amp; Industrial process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High &amp; Low pressure boilers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Hot/Cold water system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Gas system appliances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System fixture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heater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