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Dental Assistant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31-9091.00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WSATC-1940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Patient Interaction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Rooming and vital signs, Medical/Dental history and med reconciliation, Care coordination, Preventive care coaching and health education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Procedures and Chairside Assisting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4-handed assisting during cleanings, exams and procedures, Oral evacuation and rinsing, Placing rubber dams, barriers and moisture control devices, Taking alginate impressions and pouring models, Charting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Sterilization, Cleaning &amp; Stocking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Sorting, wrapping and sterilization instruments, Cleaning and disinfecting exam rooms and opertories, Stocking supplies and instruments, Re-ordering supplies, Room set-up and break-down, Equipment maintenance (calibration, waterlines, etc.)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Radiography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patient for intraoral and extraoral radiographs, Place x-rays sensors, Take x-rays, Digital or film radiograph processing/development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Front Office, Administration &amp; Billing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Answering phones, Appointment scheduling, Maintenance of medical records, Billing and insurance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Dental Assistant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31-9091.00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WSATC-1940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Related/Supplemental Instruction for Dental Assistant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WACMHC web-based curriculum developed to Commission on Dental Accreditation (CODA) standards meeting Washington State Guidelines for Dental Assistant Registration.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460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460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