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Introduction to Technibilt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Departmental Safety: Lockout / Tagout and STOP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training on all OSHA required safety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 / Tagout before servicing any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accordance with Stop program, perform one stop audit per week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Daily Process Control: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standardized work instructions/procedures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jigs and fixtures, mechanical/electrical counters and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and visual checks related to 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production schedules and labor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Departmental Quality: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product per quality inspection plans - visually inspect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address electrode, weld tip condition and weld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check fixtures and perform basic weld strength torque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Operate Wire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robotic basket welding cells and miscellaneous welding cells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gate assembly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wire trimmers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press breaks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wire cutting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automated wire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setting up aforementioned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Operate Tubing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automated tubing benders (B12 - B16)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Motoman Mig welding Robots (MWR1 - MWR8)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automated wire bender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punch presses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manual Pines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setting up aforementioned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Tool Room 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basic operation of lathes, mills, drill press, grinders, and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basic repair of jigs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Maintenance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basic repairs to various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Re-stock crib items and Maintenance Vending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One: Miscellaneous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the relocation and programming of new and old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5S: Workplace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Departmental Safety: Lockout / Tagout and STOP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updated training as required on all OSHA required safety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 / Tagout before servicing any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accordance with Stop program, perform one stop audit per week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Daily Process Control: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standardized work instructions / procedures for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condition of jigs and fixtures, mechanical / electrical counters and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Departmental Quality: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product per quality inspection plans - visually inspect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address electrode, weld tip condition and weld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check fixtures and perform basic weld strength torque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Set up Wire Department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robots used for welding and trimming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various resistance welding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multi-head welders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wire trimming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 Set up Tubing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Motoman Robotic Mig Welders (MWR1 -MWR8)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automated tube benders (B12, B14 - B16)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Pines tube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Tool Room 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operation of lathes, mills, drill press, grinders, and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repair of jigs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Mig / Tig welding and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Maintenance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repairs to various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Re-stock crib items and Maintenance Vending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Two: Miscellaneous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the relocation and programming of new and old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5S practices: Workplace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Departmental Safety: Lockout / Tagout and STOP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updated training as required on all OSHA required safety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 / Tagout before servicing any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accordance with Stop program, perform one stop audit per week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Daily Process Control: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revise standardized work instructions /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condition of jigs and fixtures, bending tool, and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Departmental Quality: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product per quality inspection plans - visually inspect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address electrode, weld tip condition and weld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check fixtures and perform basic weld strength torque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Set up Wire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robots used for welding and trimming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various resistance welding machines including Schlatter press welders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automated wire benders: Ultimat, Aim, Mang, and Numalliance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wire trimming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setting up press breaks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setting up wire straighten and cut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Set up Tubing Department Equipment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Motoman Robotic Mig Welders (MWR1 - MWR8)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automated tube benders (B12, B14 - B16)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Pines tube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programming / setting up tube bender B13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Tool Room 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(PM) on basket, gate, liner, and seat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Maintenance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PM on robots and automated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Three: Miscellaneous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annual shut down for PM of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5S practices: Workplace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Four:  Departmental Safety: Lockout / Tagout and STOP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updated training as required on all OSHA required safety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Lockout / Tagout before servicing any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accordance with Stop program, perform one stop audit per week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Four:  Departmental Quality: Wire and Tubing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product per quality inspection plans - visually inspect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address electrode, weld tip condition and weld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check fixtures and perform basic weld strength torque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Four: Set up and Troubleshoot Wire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robots used for welding and trimming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various resistance welding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automated wire benders: Ultimat, Aim, Mang, and Numalliance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multi-head resistance welders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wire straighten and cut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wire trimming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press breaks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Four: Set up and Troubleshoot Tubing Department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Motoman Robotic Mig Welders (MWR1 - MWR8)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/ set up automated tube benders (B12 - B16)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Pines tube benders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punch presses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 OR Advanced Motor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Professional Research and Reporting OR Literature-Based Research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Electives-96 contact hours are required: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</w:t>
              <w:br/>
              <w:t> MNT 110 Intro to Maintenance (32 Hours)</w:t>
              <w:br/>
              <w:t> CSC 134 Computer Programming (48 Hours)</w:t>
              <w:br/>
              <w:t> CSC 139 Visual BASIC Programming (48 Hours)</w:t>
              <w:br/>
              <w:t> DFT 170 Engineering Graphics (48 hours)</w:t>
              <w:br/>
              <w:t> MEC 145 Manufacturing Materials I (48 hours)</w:t>
              <w:br/>
              <w:t> WLD 112 Welding Processes (32 Hours)</w:t>
              <w:br/>
              <w:t> NET 125 Networking Basics (48 Hours)</w:t>
              <w:br/>
              <w:t> MAC 141 Machining Applications I (64 Hours)</w:t>
              <w:br/>
              <w:t> MAC 122 CNC Turning (32 Hours)</w:t>
              <w:br/>
              <w:t> MAC 124 CNC Milling (32 Hours)</w:t>
              <w:br/>
              <w:t> ELN 260 Programming Logic Controllers (64</w:t>
              <w:br/>
              <w:t> Hours)</w:t>
              <w:br/>
              <w:t> PLA 120 Injection Molding (48 hours)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