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blueprints and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written and verbal work orders.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Recognizing and selecting appropriate types and sizes of pipe and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Recognizing and selecting appropriate related materials and equipment, such as valves, supports, fasteners.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work site to determine presence of obstructions and to ascertain that holes cut for pipe will not cause structural weakness.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Planning installation or repair to avoid obstructions and to avoid interfering with activities of other workers.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Planning and marking layout.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Minimizing waste of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Coordinating with other trades.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Rigging and Signaling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and utilizing standard construction site signals.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unloading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using ladders and scaffolding.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using power lifts and personnel lifts.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safely in trenches.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Shoring trenches with plywood (if in keeping with prevailing area practice.)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Shoring trenches with aluminum hydraulic system (if in keeping with prevailing area practice.)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and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openings as required, using hand and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marking metallic and non-metallic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metallic and non-metallic pipe, using hand and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Threading pipe, using pipe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Bending metallic and non-metallic pipe, using hand and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Joining metallic and non-metallic pipe, using hand and power tools for threading, soldering, brazing, fusing, welding or other approved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Hanging and supporting pipe and related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related equipment and making piping connections.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Increasing pressure in pipe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of all components of installed systems, using pneumatic or hydrostatic testing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 and Brazing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Soldering, using various alloys.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Brazing, using various alloys.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Cutting and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Oxy-fuel cutting.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Oxy-fuel welding.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Shielded metal-arc welding.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Tungsten inert gas arc welding (TIG).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Metallic inert gas arc welding (MIG).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Orbital welding.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Stainless welding, if available.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Aluminum welding, if available.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manual and automatic controls that regulate piping systems, up to the point of conversion to an electric signal.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Boilers and Furnaces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and installing boilers.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and installing furnaces.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Steam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low pressure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high pressure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steam traps and other related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residential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commercial and industrial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Cooling Systems (Refrigeration and Air Conditioning)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and installing industrial refrigeration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and installing residential air conditioning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and installing commercial air conditioning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Lubricating Systems (optional)**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and installing automatic lubrication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Production and Processing Systems (optional)**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and installing process piping systems using steam, hot water, hydraulic or pneumatic components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Powerhouse and Electric Generating Systems (optional)**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piping and devices that have pipe connections to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proper startup and shutdown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Maintaining, repairing and modifying installed piping systems and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Drawing Interpretation and Plan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Related Courses as Necessary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