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Associate Teacher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development and learning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Knowledge About Child Development and Learning Outcomes</w:t>
              <w:br/>
              <w:t>i. Communicates basic knowledge of developmental theories and</w:t>
              <w:br/>
              <w:t>current research findings as they apply to children’s social–</w:t>
              <w:br/>
              <w:t>emotional, language, cognitive, and perceptual and motor</w:t>
              <w:br/>
              <w:t>development, and understands implications for practice.</w:t>
              <w:br/>
              <w:t>ii. Identifies major milestones about the social–emotional, language,</w:t>
              <w:br/>
              <w:t>cognitive, and perceptual and motor domains for the stages</w:t>
              <w:br/>
              <w:t>represented in the group.</w:t>
              <w:br/>
              <w:t>b. Facilitating</w:t>
              <w:br/>
              <w:t>i. Understands that play contributes to child development and learning</w:t>
              <w:br/>
              <w:t>in all domains, beginning at birth.</w:t>
              <w:br/>
              <w:t>ii. Observes and supports children during indoor and outdoor play,</w:t>
              <w:br/>
              <w:t>participating as appropriate with the goal of making the most of</w:t>
              <w:br/>
              <w:t>teachable moments.</w:t>
              <w:br/>
              <w:t>iii. Supports the development and learning of each child.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Culture, diversity &amp; equity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Respect for All Differences and Similarities</w:t>
              <w:br/>
              <w:t>i. Attends to the culturally diverse attributes of children and families.</w:t>
              <w:br/>
              <w:t>ii. Participates in the planning of learning activities that are inclusive</w:t>
              <w:br/>
              <w:t>and respectful of all families.</w:t>
              <w:br/>
              <w:t>b. Culturally Responsive Approaches</w:t>
              <w:br/>
              <w:t>i. Participates in orientation sessions that focus on respecting families</w:t>
              <w:br/>
              <w:t>through communication; develops related skills and knowledge</w:t>
              <w:br/>
              <w:t>through these sessions.</w:t>
              <w:br/>
              <w:t>ii. Uses multiple strategies for building relationships with families.</w:t>
              <w:br/>
              <w:t>c. Culture and Language Development and Learning</w:t>
              <w:br/>
              <w:t>i. Assists with practices that reflect the cultural contexts and</w:t>
              <w:br/>
              <w:t>experiences of the children.</w:t>
              <w:br/>
              <w:t>ii. Respects that all early educators and families are individuals who</w:t>
              <w:br/>
              <w:t>come from diverse cultural and linguistic backgrounds and have</w:t>
              <w:br/>
              <w:t>their own beliefs and values.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Relationships, Interactions &amp; Guidance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Supporting Children's Emotional Development</w:t>
              <w:br/>
              <w:t>i. Responds appropriately to children’s expression of emotion and</w:t>
              <w:br/>
              <w:t>facilitates communication about emotional experiences, in</w:t>
              <w:br/>
              <w:t>accordance with each child’s development and culture.</w:t>
              <w:br/>
              <w:t>ii. Supports children’s developing capacity to manage their</w:t>
              <w:br/>
              <w:t>physiological and emotional responses, maintain attention, and</w:t>
              <w:br/>
              <w:t>comfort themselves, as developmentally and culturally appropriate.</w:t>
              <w:br/>
              <w:t>b. Social-Emotional Climate</w:t>
              <w:br/>
              <w:t>i. Provides a responsive and sensitive social–emotional climate to</w:t>
              <w:br/>
              <w:t>support the children.</w:t>
              <w:br/>
              <w:t>ii. Examines and acknowledges one’s own feelings and questions</w:t>
              <w:br/>
              <w:t>about the expression of emotions.</w:t>
              <w:br/>
              <w:t>c. Socialization and Guidance</w:t>
              <w:br/>
              <w:t>i. Relies on knowledge of child development to respond individually to</w:t>
              <w:br/>
              <w:t>children, considering each child’s age, temperament, language,</w:t>
              <w:br/>
              <w:t>communication skills, culture, interests, and abilities.</w:t>
              <w:br/>
              <w:t>ii. Implements strategies designed by staff, colleagues, and families to</w:t>
              <w:br/>
              <w:t>address children’s challenging behaviors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Family and Community Engagement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Communication with Families</w:t>
              <w:br/>
              <w:t>i. Uses various ways to communicate with families (e.g., active</w:t>
              <w:br/>
              <w:t>listening, e-mail and phone contact, text messaging), depending on</w:t>
              <w:br/>
              <w:t>each family’s preferences and on the situation.</w:t>
              <w:br/>
              <w:t>ii. Maintains confidentiality and ensures privacy in communications</w:t>
              <w:br/>
              <w:t>regarding children, families, and staff and colleagues.</w:t>
              <w:br/>
              <w:t>b. Relationships with Children and Families</w:t>
              <w:br/>
              <w:t>i. Contributes ideas and resources to promote each child’s learning</w:t>
              <w:br/>
              <w:t>and development in the home and community.</w:t>
              <w:br/>
              <w:t>ii. Collaborates with other staff members to maintain a sense of</w:t>
              <w:br/>
              <w:t>community among the children and families in the group.</w:t>
              <w:br/>
              <w:t>c. Community Resources</w:t>
              <w:br/>
              <w:t>i. Demonstrates familiarity with risk, stress, and resiliency factors.</w:t>
              <w:br/>
              <w:t>ii. Articulates an understanding that families function in a variety of</w:t>
              <w:br/>
              <w:t>ways and that children or families may require support from outside</w:t>
              <w:br/>
              <w:t>the program.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Dual-Language Development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Dual-Language Program Models and Strategies</w:t>
              <w:br/>
              <w:t>i. Follows program policies designed to create a sense of belonging</w:t>
              <w:br/>
              <w:t>and to support full participation by children and adults with</w:t>
              <w:br/>
              <w:t>disabilities or other special needs</w:t>
              <w:br/>
              <w:t>b. Development of the Home Language and of English</w:t>
              <w:br/>
              <w:t>i. Demonstrates understanding that the early education setting is often</w:t>
              <w:br/>
              <w:t>the first place where young dual-language learners encounter</w:t>
              <w:br/>
              <w:t>English, and that honoring each child’s home language fosters</w:t>
              <w:br/>
              <w:t>positive social–emotional development and the child’s development</w:t>
              <w:br/>
              <w:t>and learning in all other areas</w:t>
              <w:br/>
              <w:t>ii. Uses active listening and observation to understand language</w:t>
              <w:br/>
              <w:t>development.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Observation, Screening, Assessment &amp; Documentation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Observation</w:t>
              <w:br/>
              <w:t>i. Identifies nonverbal cues, gestures, and moods through observation.</w:t>
              <w:br/>
              <w:t>b. Documentation</w:t>
              <w:br/>
              <w:t>i. Assists in gathering artifacts and other materials for use in</w:t>
              <w:br/>
              <w:t>documentation.</w:t>
              <w:br/>
              <w:t>c. Interpretation, Planning, and Implementation</w:t>
              <w:br/>
              <w:t>i. Engages in discussions about the meaning of observations,</w:t>
              <w:br/>
              <w:t>screening, documentation, and assessment data to support</w:t>
              <w:br/>
              <w:t>children’s learning and development in early education settings.</w:t>
              <w:br/>
              <w:t>ii. Understands the importance of confidentiality.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Needs &amp; Inclusion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Philosophy, Policies, and Practices</w:t>
              <w:br/>
              <w:t>i. Follows program policies designed to create a sense of belonging</w:t>
              <w:br/>
              <w:t>and to support full participation by children and adults with</w:t>
              <w:br/>
              <w:t>disabilities or other special needs</w:t>
              <w:br/>
              <w:t>b. Developmentally and Individually Appropriate Practice</w:t>
              <w:br/>
              <w:t>i. Follows guidance to support all children’s active participation in</w:t>
              <w:br/>
              <w:t>learning opportunities through the use of easily adaptable materials,</w:t>
              <w:br/>
              <w:t>strategies, and techniques.</w:t>
              <w:br/>
              <w:t>ii. Models appropriate ways to interact with children or adults who have</w:t>
              <w:br/>
              <w:t>disabilities or other special needs.</w:t>
              <w:br/>
              <w:t>c. Collaboration with Families and Service Providers</w:t>
              <w:br/>
              <w:t>i. Recognizes that families and staff members are partners in</w:t>
              <w:br/>
              <w:t>promoting children’s development.</w:t>
              <w:br/>
              <w:t>d. Environmental Access and Adaptive Equipment</w:t>
              <w:br/>
              <w:t>i. Assists with making environmental modifications as needed to</w:t>
              <w:br/>
              <w:t>support children and adults with disabilities or other special needs in</w:t>
              <w:br/>
              <w:t>the immediate context of the group.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Learning Environments and Curriculum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Learning Environments and Curriculum</w:t>
              <w:br/>
              <w:t>i. Contributes to staff discussions about the significance of</w:t>
              <w:br/>
              <w:t>observations and documentation for understanding children</w:t>
              <w:br/>
              <w:t>individually and in groups and for informing curriculum planning.</w:t>
              <w:br/>
              <w:t>ii. Contributes ideas for meeting children’s developmental and learning</w:t>
              <w:br/>
              <w:t>goals based on information learned through observation and</w:t>
              <w:br/>
              <w:t>documentation.</w:t>
              <w:br/>
              <w:t>b. Environments, Schedules, and Routines</w:t>
              <w:br/>
              <w:t>i. Maintains a safe environment to support children’s learning and to</w:t>
              <w:br/>
              <w:t>prevent accidents.</w:t>
              <w:br/>
              <w:t>ii. Follows daily schedules and demonstrates understanding of the</w:t>
              <w:br/>
              <w:t>importance of predictability for young children.</w:t>
              <w:br/>
              <w:t>c. Strategies to Support Learning and Development</w:t>
              <w:br/>
              <w:t>i. Follows children’s lead or engages them as active participants when</w:t>
              <w:br/>
              <w:t>appropriate. Initiates strategies based on knowledge of children’s</w:t>
              <w:br/>
              <w:t>interests and needs.</w:t>
              <w:br/>
              <w:t>ii. Supports children’s learning by allowing time for them to grasp</w:t>
              <w:br/>
              <w:t>concepts or practice skills, responding to their questions, and</w:t>
              <w:br/>
              <w:t>reinforcing or expanding on concepts.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Health, Safety &amp; Nutrition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Environmental Health and Safety</w:t>
              <w:br/>
              <w:t>i. Learns and complies with policies and practices addressing indoor</w:t>
              <w:br/>
              <w:t>and outdoor environmental health and safety.</w:t>
              <w:br/>
              <w:t>ii. Collaborates with other staff and colleagues to provide adequate</w:t>
              <w:br/>
              <w:t>supervision that supports safe, fun, and challenging play that</w:t>
              <w:br/>
              <w:t>excludes unauthorized visitors.</w:t>
              <w:br/>
              <w:t>b. Emergency Preparedness</w:t>
              <w:br/>
              <w:t>i. Has knowledge of emergency plans and locates relevant</w:t>
              <w:br/>
              <w:t>documentation and supplies—such as emergency contact</w:t>
              <w:br/>
              <w:t>information, evacuation maps, first-aid kit, and automated external</w:t>
              <w:br/>
              <w:t>defibrillator (AED)—and conveys accurate information to staff and</w:t>
              <w:br/>
              <w:t>families when needed.</w:t>
              <w:br/>
              <w:t>ii. Follows directions, models appropriate behavior, and assists</w:t>
              <w:br/>
              <w:t>children, as developmentally appropriate, during an emergency or</w:t>
              <w:br/>
              <w:t>drill.</w:t>
              <w:br/>
              <w:t>c. Nutrition</w:t>
              <w:br/>
              <w:t>i. Follows food-safety guidelines for handling and storage.</w:t>
              <w:br/>
              <w:t>ii. Follows principles of healthful food choices and habits, including</w:t>
              <w:br/>
              <w:t>developmental and individual feeding schedules and timelines,</w:t>
              <w:br/>
              <w:t>appropriate portion sizes, and healthy selection of fresh foods.</w:t>
              <w:br/>
              <w:t>d. Response to Health Requirements</w:t>
              <w:br/>
              <w:t>i. Recognizes and responds to signs of illness or injury in children or</w:t>
              <w:br/>
              <w:t>alerts other staff as appropriate.</w:t>
              <w:br/>
              <w:t>ii. Knows individual children’s identified special health-care</w:t>
              <w:br/>
              <w:t>requirements and locates documentation as needed. R</w:t>
              <w:br/>
              <w:t>iii. Identifies signs of child abuse or neglect and reports concerns about</w:t>
              <w:br/>
              <w:t>child abuse or neglect to appropriate staff.</w:t>
              <w:br/>
              <w:t>iv. Understands and adheres to own role as a mandated reporter.</w:t>
              <w:br/>
              <w:t>v. Maintains certification in infant/ child CPR and pediatric first aid and</w:t>
              <w:br/>
              <w:t>responds accordingly to children’s injuries or illnesses.</w:t>
              <w:br/>
              <w:t>e. Child and Family Health</w:t>
              <w:br/>
              <w:t>i. Supports understanding that child and family health (including</w:t>
              <w:br/>
              <w:t>mental health) may be influenced by factors such as genetics, stress, health of other family members, and exposure to</w:t>
              <w:br/>
              <w:t>environmental toxins.</w:t>
              <w:br/>
              <w:t>ii. Uses personal-care routines, such as diapering, to build</w:t>
              <w:br/>
              <w:t>relationships and support learning.</w:t>
              <w:br/>
              <w:t>f. Physical Activity</w:t>
              <w:br/>
              <w:t>i. Promotes child health by ensuring that children get outdoors for</w:t>
              <w:br/>
              <w:t>physical activity, feel connected with nature, and follow their own</w:t>
              <w:br/>
              <w:t>curiosity and interests during outdoor, child-initiated peer play.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Professional Development</w:t>
              <w:br/>
              <w:t>i. Asks questions and pursues learning opportunities.</w:t>
              <w:br/>
              <w:t>ii. Asks for help and tries out new ideas and suggestions.</w:t>
              <w:br/>
              <w:t>iii. Practices self-assessment and shared reflective dialogue &amp;</w:t>
              <w:br/>
              <w:t>participates in reflective dialogue to challenge one’s own knowledge</w:t>
              <w:br/>
              <w:t>base.</w:t>
              <w:br/>
              <w:t>b. Professional Conduct and Behaviors</w:t>
              <w:br/>
              <w:t>i. Arrives at work on time each day and is prepared to engage with</w:t>
              <w:br/>
              <w:t>children, families, staff, and colleagues in a professional manner</w:t>
              <w:br/>
              <w:t>ii. Maintains professional boundaries related to establishing close</w:t>
              <w:br/>
              <w:t>relationships with children and families.</w:t>
              <w:br/>
              <w:t>iii. Is familiar with expectations for ethical conduct in early childhood</w:t>
              <w:br/>
              <w:t>education settings and models ethical conduct for children and</w:t>
              <w:br/>
              <w:t>families.</w:t>
              <w:br/>
              <w:t>c. Competence in a Specialized Body of Knowledge</w:t>
              <w:br/>
              <w:t>i. Contributes to a quality work environment by maintaining a</w:t>
              <w:br/>
              <w:t>professional, mutually supportive attitude with colleagues, children,</w:t>
              <w:br/>
              <w:t>and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