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Machinist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0845R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Training Included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 Safety and Environmental Protection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safety and house keeping tasks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OSHA, EPA, and MSDS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safety rules and regulations in the machine shop (PPE)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Carry out assignments while adhering to safety and OSHA guidelines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interpret MSDS sheets and handle hazardous materials accordingly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Dispose of waste liquids and materials according to EPA guidelines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work area clean and safe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Quality Assurance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measuring instruments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How and where to locate the quality plan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storage of measuring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Disposing of Non-Conforming Material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proper finishing techniques for individual purposes and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thread types and gauging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Computer Competency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tasks on shop floor computers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Navigate our operating systems: Shop floor display, SAP, Kronos, Factory Manager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cleanliness of shop floor computers, keyboard, mouse,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Start-up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Start up procedure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Shut-Down procedure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System loading of CNC Controls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Homing a CNC machine 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Set-up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Selection of proper holding fixtures (Jaws and rest button placement)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workholding/Jaw travel and chucking pressure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Selection of proper tooling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cutting tools in machine and touching tools off to correct offset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Loading and unloading parts (usage of overhead crane/hoist)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Single Blocking a program through its entirety (distance to go, tool positioning)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Operation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 process-understanding standard work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Efficient use of cutting tools (Depth of cut, feed rates etc.)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Efficient work cell management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Making adjustments with offsets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Interpretation of Shop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Machining requirements per drawing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 Tolerances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Finish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GD&amp;amp;T symbology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Utilizing and understanding S-Standards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Programming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Programming concepts. (G and M code, Lap cycles, Depth of cuts, Feed rates)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Uploading and downloading programs from the computer to the machine control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calculations for determining speeds and feeds for drilling/turning.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Preventive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Daily machine lubrication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our OPM requirements that pertain to the work cell.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Non-Hazardous waste control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Machines wiped clean daily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Housekeeping/6S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air and oil leaks and report immediately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any electrical hazards immediately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floor clean and free of any slip, trip, or fall hazards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Store tools in proper designated locations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Store work cell fixturing/components in proper designated locations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Machinist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0845R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Training Included.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ACA-115 Success &amp; Study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BPR-111 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ISC-112 Industrial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MAC-121 Introduction to CNC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MAC-141 Machining Applications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MAC-151 Machining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PSY-150 General Psychology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BPR-121 Blueprint Reading: Mechanical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ENG-110 Freshman Composition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MAC-122 CNC Turning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MAC-142 Machining Applications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MAC-142A Machining Applications II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MAC-152 Advanced Machining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MAC-143 Machining Applications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MAC-248 Production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MAC-226 CNC EDM Machining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MAC-241 Jigs and Fixtures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MEC-231 Computer-Aided Manufacturing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MAT-121 Algebra/ Trigonometry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WLD-112 Basic Welding Processes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COM-120 Intro Interpersonal Communication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MAC-122 Advanced CNC Turning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MAC-224 Advanced CNC Milling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MAC-245 Mold Construction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MEC-232 Computer Aided Manufacturing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HUM-115 Critical Thinking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