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IT Project Manager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15-1299.09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information technology projects or system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Schedule and facilitate meetings related to information technology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or coordinate activities of project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project execution to ensure adherence to budget, schedule, and scope.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manage work breakdown structure (WBS) of information technology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project personnel to identify and resolve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financial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utility of software or hardware technologies.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products or operations to ensure that standards are met.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detailed project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Initiate, review, or approve modifications to project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or update project plans for information technology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data about customer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information technology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security of systems, network, or data.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guidelines for system implementation.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information technology project resource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data to identify trends or relationships among variables.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analytical reports.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staffing decisions.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budgets for appropriate resource allocation.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information communication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Assign duties or work schedules to employees.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resource procurement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23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