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waste, soil, sewerage, vent and leader lines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1.8K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hot and cold water for domestic purposes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tin pipe, sheet lead and solder work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Assembly in position and connecting of fixtures and appliances used in domestic heating, has fitting, plumbing and drainage system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Welding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Maintenance and repair of heating, plumbing and gas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all tools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fire extinguisher, heat shield safety, and general safety procedures/precautions on jobsite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Service work; maintenance and repair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6.4K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One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Plumbing History, Codes, and Principles; Tools of the Plumbing Trade; First Aid and Safety; Basic Math for Plumbing; Water Supply, Water Sources, Waste Disposal, and Sewage Disposal; Gases in Plumbing Work; Mechanical Properties and Protection of Building Materials and Structures; Piping Materials Used in Plumbing Work; Joining Methods for DWV and Pressure Piping; Squares, Square Roots and Basic Geometry; Plumbing Fixtures; Faucets and Related Devices; Valves; Building Plans, Drawings, and Scale Rulers; Sketching.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Two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Piping Materials, Sources, and Distribution for Potable Water; Water Pipe Sizing: Main and Branch Systems; Water Pipe Sizing: Individual Run Systems; Cross-Connection Protection and Pipe Identification; Codes and Hot Water; Water Heater Components, Replacement and Troubleshooting; Instantaneous Water Heaters &amp; Water Heater Sizing; Mathematics Review and Linear Measure; Squares, Cubes, Square Roots, and Cube Roots; Offsets; Shapes, Areas, Volumes, and Lead and Oakum Calculations; Sewage Disposal Methods; Sewers; Drainage Fixture Units; Building Drains; Stacks; Rough-In Sheets; Single Line Drawings: Residential and Commercial; Single Line Drawings: Industrial and Institutional; Details, Sections, and Exploded View Drawings; Introduction to Welding, Gas Welding, and Safety; Soldering, Brazing, Cutting, and Gas Welding; Venting Plumbing Drainage Systems; Vent Piping: Hangers and Vent Types; Sump Pumps, Sewage Pumps, and Sewage Ejectors; Properties of Water; Plumbing Traps; Air; Plastic Pipe and Fittings: Part I; Plastic Pipe and Fittings: Part II; Hoisting and Rigging; Safety in Hoisting Operations; Ladders and Scaffolds.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Three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Pre-planning, Productivity and Profitability; Residential Fixtures and Appliances; Commercial, Industrial and Institutional Fixtures and Appliances; Installation Methods; Fixture Fittings and Trim; Trim Installation; Blueprints and Specifications; Drawing Types, Floor Plans and Site Plans; Structural, Plumbing, Electrical, HVAC and Detail Plans; National Fuel Gas Code, Materials and Types of Fuel Gases; Fuel Gas Pipe Sizing; Fuel Gas Piping, Fittings and Connections; Gas Appliances, Regulators, Meters and Appliance Controls; Fuel Gas Piping Corrosion and Corrosion Protections; Vents for Category I Appliances; Gas Combustion and Controls; Study of Local Fuel Gas Code; Level and Transit, Elevations and Grade; Builders Level; Builders Transit; Offsets; Tank Capacities, Volume and Weight of Water; Ratios and Proportions; Storm Drainage and Sizing Storm Drains; Energy and Temperature, Piping Expansion, Heat Transfer, Insulation, Humidity and Condensation; Water Treatment; Heat Transfer in Water Heaters - Solar, Stratification, Multiple Heaters and Recirculation; Basic Electricity, Electric Current and Electric Motors; Electric Circuits, Circuit Protection and Electrical Safety; Electric Circuit Troubleshooting; Control Wiring.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Year Four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Service and Repair; Blueprint Reading; Installation Practices; Heating Systems; Related Science; Blueprint Reading; Plumbing Code.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140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