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Health Information Management Hospital Coder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29-2072.00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clerical work in medical settings.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Release information to persons or agencies according to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Retrieve patient medical records for physicians, technicians, or other medical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Scan patients' health records into electronic formats.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Transcribe medical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healthcare paperwork.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and prepare business or government 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patient admission or discharge documents.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Scan patients' health records into electronic formats.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Classify materials according to standard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Assign the patient to diagnosis-related groups (DRGs), using appropriate computer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Code data or other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compile, abstract, and code patient data, using standard classification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medical information from patients, family members, or other medical professionals.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compile, abstract, and code patient data, using standard classification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with management or other staff to resolve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Resolve or clarify codes or diagnoses with conflicting, missing, or unclear information by consulting with doctors or others or by participating in the coding team's regular meetings.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Enter patient or treatment data into computers.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data, such as demographic characteristics, history and extent of disease, diagnostic procedures, or treatment into computer.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facility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or operate a variety of health record indexes or storage and retrieval systems to collect, classify, store, or analyze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or professional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classification manuals to locate information about disease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security.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 the security of medical records to ensure that confidentiality is maintained.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medical facility activities to ensure adherence to standards or regulations.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records for completeness, accuracy, and compliance with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official health documents or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and prepare business or government 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medical billing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Post medical insurance billings.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patient medical histories.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 and maintain patients' medical records to document condition and treatment and to provide data for research or cost control and care improvement efforts.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appointments.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medical appointments for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patient procedures or appointments.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patient procedures or appointments.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Health Information Management Hospital Coder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29-2072.00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Introductions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Interpersonal Communication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Critical Thinking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Statistical Methods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Medical Terminology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Medical Terminology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Psychology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Anatomy and Physiology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Fundamentals of HIM Intro to Healthcare and HIM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 Data Sys/Standards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 Law and Ethics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of Disease Pathophysiology and Pharmacology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Quality and Data Analysis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Management Principals in HIT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ICD Coding Diagnosis Coding and Reporting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 Informatics &amp; EHRs Electronic Health Records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Inpt Proc Coding and Reporting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CPT/Other Coding Systems Op Procedure Coding/Reporting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Reimbursement Methodology Revenus Cycle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Healthcare Informatics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Professional Issues HIM Capstone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Professional Practice Experience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Professional Practice Experience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1.4K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