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 and Surface (All Types Of Tile and Types of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 of Cutting 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Walls, Floors and Countertops for Mortar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Mortars, Epoxy Resins and Adhesives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and Move Job Site Materials from Stockpile to Point of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Treat, and Seal Surfaces (all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Use/Maintain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Tile Setting Mortars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Caulking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Tile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