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cleaning, (100 hours maximum credit)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7004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(Cardiopulmonary Resuscitation) course of the committee's choice.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