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Intelligence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Intelligence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small to mid-size BI Solutions – data sets, queries, reports, dashboards, analyses – or components of larger solutions to answer straightforward business questions with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business intelligence best practices, data management fundamentals, and analysis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business intelligence tools or systems, including design of related databases, spreadsheets, or outputs.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or coordinate tests to ensure that intelligence is consistent with defined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specifications for business intelligence or information technology reports, dashboards, or other outputs.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input and implement guidance from team members on both the technology and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relevant data lineage: including sources of data; how metrics are aggregated; and how the resulting business intelligence is consumed, interpreted and acted upon by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end products that enable effective, data-driven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timely flow of business intelligence information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Intelligence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strategies for querying,processing, persisting, analyzing, and presenting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proficiency in SQL.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refine straightforward ETL.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populate data structures using one or more schema definition languages (e.g.DDL, SDL, XSD, RDF)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secure, stable, testable, maintable code with minimal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evaluate results to choose the best solution and solveproblems.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one or more industry analytics visualization tools (e.g. Excel, Tableau/QuickSight/MicroStrategy/PowerBI) and, as needed, statistical methods (e.g. t-test, Chi-squared) to deliver actionable insights to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Intelligence Strategies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metrics definitions, business context and technologies behind data infrastructure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or monitor current and potential customers, using business intelligence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customers, competitors, suppliers,professional organizations, or other to stay abreast of industry or business trends.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 current business intelligence or trend data to support recommendations for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customers (e.g., business teams, Data Scientists, etc.) and other internalpartners to ensure deliverable are aligned with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Invent, refine and develop BI solutions to ensure they are meeting the needs ofthe business and team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of BIE Role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Assume responsibility for inherited orproduced code, queries, reports and analyses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reviews of analyses and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code by validating outputs against source data, business logic and related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Classify, store, and handle data in accordance with Amazon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solutions to ensure ease of use and interpretation, as well as maintainability by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Partner effectively withpeer BIEs and others within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troubleshoot, research root causes,propose solutions, and either take ownershipfor their resolution or ensure a clear hand-off to the right owner.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team design, scoping, and prioritization discussions.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