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and Tractor Trailer Truck Driver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vehicle in good operating order and in compliance with legal and regulatory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vehicle to make sure that mechanical, safety and emergency equipment is in good working order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logs of working hours, engine miles, vehicle service and repair status to ensure compliance with applicable state and federal regulations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vehicle inspection report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and safely prepare vehicle, including loading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pre-trip inspection of critical vehicle components and complete Driver Vehicle Inspection Report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 route inspections to ensure proper and safe operation of vehicle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post-trip inspection and make notes of actual or suspected abnormalities or malfunctions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Couple tractor and trailer safely and properly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Uncouple tractor and trailer safely and properly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efficient trip plans taking into account fuel use, ease of transport, hazards mitigation, and state regulations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Safely travel and transport goods (if loaded) to correct location, meeting or exceeding deadlines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 up and deliver cargo on time and in good condition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appropriate vehicle communication devices; communicate with others regarding vehicle operation and maintenance, safe driving protocols, and cargo transportation and delivery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accurate and complete records related to travel times, distances, expenses, and delivery of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 during the day and at night, in a variety of weather situations and road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according to health, safety and environmental standards, best practices, and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