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(CNA) - Geriatric Care Specialist (0824CB 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