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Profession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Role of the Direct Support Professional (DSP)</w:t>
              <w:br/>
              <w:t>a. Learning job description and requirements.</w:t>
              <w:br/>
              <w:t>b. Learning expectations and needs of individuals</w:t>
              <w:br/>
              <w:t>receiving support.</w:t>
              <w:br/>
              <w:t>c. Understanding employer’s mission, core values, and</w:t>
              <w:br/>
              <w:t>philosophy of support service.</w:t>
              <w:br/>
              <w:t>d. Reviewing history of employer.</w:t>
              <w:br/>
              <w:t>e. Reviewing employer’s policies and procedures.</w:t>
              <w:br/>
              <w:t>f. Reviewing employer hierarchy; understanding</w:t>
              <w:br/>
              <w:t>relationships between co-workers, mentors</w:t>
              <w:br/>
              <w:t>(journeyworkers), and supervisors.</w:t>
              <w:br/>
              <w:t>g. Reviewing organizational support structure: access to</w:t>
              <w:br/>
              <w:t>journey-workers, supervisors and employee assistance</w:t>
              <w:br/>
              <w:t>program.</w:t>
              <w:br/>
              <w:t>h. Reviewing schedule of employer events.</w:t>
              <w:br/>
              <w:t>2. Specialized and Technical Knowledge Unique to the DSP</w:t>
              <w:br/>
              <w:t>Work Environment</w:t>
              <w:br/>
              <w:t>a. Learning characteristics of individual(s) served and</w:t>
              <w:br/>
              <w:t>considering diagnostic issues (e.g., overview of</w:t>
              <w:br/>
              <w:t>developmental disabilities, behavioral health, child</w:t>
              <w:br/>
              <w:t>development/welfare, fragile elders, substance abuse, traumatic brain injury, at-risk youth, rehabilitative</w:t>
              <w:br/>
              <w:t>health).</w:t>
              <w:br/>
              <w:t>b. Learning terminology necessary for the work</w:t>
              <w:br/>
              <w:t>environment.</w:t>
              <w:br/>
              <w:t>c. Learning basics of operating specialized equipment</w:t>
              <w:br/>
              <w:t>(adaptive technology, communication devices,</w:t>
              <w:br/>
              <w:t>breathing or nutritional support equipment, Hoyer lifts,</w:t>
              <w:br/>
              <w:t>etc.)</w:t>
              <w:br/>
              <w:t>d. Learning health and medical concerns, including</w:t>
              <w:br/>
              <w:t>support of medication administration, awareness and</w:t>
              <w:br/>
              <w:t>management of health concerns of individuals receiving</w:t>
              <w:br/>
              <w:t>support.</w:t>
              <w:br/>
              <w:t>e. Being introduced to the role of specialists/consultants,</w:t>
              <w:br/>
              <w:t>other support service providers, and families in lives of</w:t>
              <w:br/>
              <w:t>individuals receiving support.</w:t>
              <w:br/>
              <w:t>3. Safety for DSP and Service Recipient</w:t>
              <w:br/>
              <w:t>a. Learning about blood-borne pathogens/ universal</w:t>
              <w:br/>
              <w:t>precautions/ infection control.</w:t>
              <w:br/>
              <w:t>b. Learning proper lifting, transferring, and positioning</w:t>
              <w:br/>
              <w:t>methods and customizing</w:t>
              <w:br/>
              <w:t>c. methods to individuals.</w:t>
              <w:br/>
              <w:t>d. Recognizing and correcting hazards in the workplace.</w:t>
              <w:br/>
              <w:t>e. Maintaining wheelchairs, walkers, and other adaptive</w:t>
              <w:br/>
              <w:t>equipment.</w:t>
              <w:br/>
              <w:t>4. History and Principles of Human Services and Participant</w:t>
              <w:br/>
              <w:t>Civil Rights</w:t>
              <w:br/>
              <w:t>a. Learning basic principles and concepts relevant to work</w:t>
              <w:br/>
              <w:t>with disabled individuals:</w:t>
              <w:br/>
              <w:t>i. Self-determination: using techniques supporting and</w:t>
              <w:br/>
              <w:t>fostering individual’s opportunities to select his/her</w:t>
              <w:br/>
              <w:t>own services.</w:t>
              <w:br/>
              <w:t>ii. Individual rights and choices: supporting choices</w:t>
              <w:br/>
              <w:t>made by individual(s).</w:t>
              <w:br/>
              <w:t>iii. People first language: communicating directly with</w:t>
              <w:br/>
              <w:t>individuals.</w:t>
              <w:br/>
              <w:t>iv. Community inclusion: understanding system of</w:t>
              <w:br/>
              <w:t>support for individuals.</w:t>
              <w:br/>
              <w:t>v. Person-centered practices: developing a respectful</w:t>
              <w:br/>
              <w:t>and genuine relationship with individual(s).</w:t>
              <w:br/>
              <w:t>5. Ethical and Professional Practice                  a. Using National Alliance for Direct Support Professionals</w:t>
              <w:br/>
              <w:t>(NADSP) Code of Ethics or other accepted code of</w:t>
              <w:br/>
              <w:t>ethics.</w:t>
              <w:br/>
              <w:t>b. Acquainting oneself with career and educational paths</w:t>
              <w:br/>
              <w:t>associated with the profession.</w:t>
              <w:br/>
              <w:t>c. Understanding the role of teamwork in human service</w:t>
              <w:br/>
              <w:t>work environment.</w:t>
              <w:br/>
              <w:t>d. Communicating effectively with others.</w:t>
              <w:br/>
              <w:t>e. Practicing confidentiality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Community Living Skills and Supports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Assisting the person/persons in meeting his/her physical</w:t>
              <w:br/>
              <w:t>(e.g., health, grooming, toileting, eating) and personal</w:t>
              <w:br/>
              <w:t>management needs (e.g., human development, human</w:t>
              <w:br/>
              <w:t>sexuality), by teaching skills, providing supports, and</w:t>
              <w:br/>
              <w:t>building on individual strengths and capabilities.</w:t>
              <w:br/>
              <w:t>2. Assisting with household management (e.g., meal prep,</w:t>
              <w:br/>
              <w:t>laundry, cleaning, decorating)</w:t>
              <w:br/>
              <w:t>3. and with transportation needs to maximize his/her skills,</w:t>
              <w:br/>
              <w:t>abilities, and independence.</w:t>
              <w:br/>
              <w:t>4. Assisting with identifying, securing, and using needed</w:t>
              <w:br/>
              <w:t>equipment (e.g., adaptive equipment such as Hoyer lifts)</w:t>
              <w:br/>
              <w:t>and therapies (e.g., physical, occupational and</w:t>
              <w:br/>
              <w:t>communication).</w:t>
              <w:br/>
              <w:t>5. Supporting individual(s) in developing friendships and</w:t>
              <w:br/>
              <w:t>other relationships.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effective, sensitive communication skills to build</w:t>
              <w:br/>
              <w:t>rapport and channels of communication by recognizing and</w:t>
              <w:br/>
              <w:t>adapting to the range of individual communication styles.</w:t>
              <w:br/>
              <w:t>2. Knowing and using modes of communication that are</w:t>
              <w:br/>
              <w:t>appropriate to the communication needs of individual(s).</w:t>
              <w:br/>
              <w:t>3. Learning and using terminology appropriately, explaining</w:t>
              <w:br/>
              <w:t>as necessary to ensure understanding.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 accurate records; collecting, compiling and</w:t>
              <w:br/>
              <w:t>evaluating data; and submitting records to appropriate</w:t>
              <w:br/>
              <w:t>sources in a timely fashion.</w:t>
              <w:br/>
              <w:t>2. Maintaining standards of confidentiality and ethical</w:t>
              <w:br/>
              <w:t>practice.                             3. Learning and remaining current with appropriate</w:t>
              <w:br/>
              <w:t>documentation systems, setting priorities and developing a</w:t>
              <w:br/>
              <w:t>system to manage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Participant Empowerment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Assisting and supporting the individual(s’) development of</w:t>
              <w:br/>
              <w:t>strategies, making informed choices, following through on</w:t>
              <w:br/>
              <w:t>responsibilities, and taking risks.</w:t>
              <w:br/>
              <w:t>2. Promoting partnership with individual(s) in designing</w:t>
              <w:br/>
              <w:t>support services, consulting individual and involving</w:t>
              <w:br/>
              <w:t>him/her in the support process.</w:t>
              <w:br/>
              <w:t>3. Providing opportunities for the person to be a self-advocate</w:t>
              <w:br/>
              <w:t>by increasing awareness of self-advocacy methods and</w:t>
              <w:br/>
              <w:t>techniques, encouraging and assisting person to speak on</w:t>
              <w:br/>
              <w:t>4. his/her own behalf and providing information on peer</w:t>
              <w:br/>
              <w:t>support and self-advocacy groups.</w:t>
              <w:br/>
              <w:t>5. Providing information about human, legal, civil rights and</w:t>
              <w:br/>
              <w:t>other resources; facilitating access to such information;</w:t>
              <w:br/>
              <w:t>and assisting person to use information for self-advocacy</w:t>
              <w:br/>
              <w:t>and decision making about living, work, and social</w:t>
              <w:br/>
              <w:t>relationships.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Initiating, or assisting in the initiation of an assessment</w:t>
              <w:br/>
              <w:t>process by gathering information (e.g., person’s selfassessment and history, prior records, test results,</w:t>
              <w:br/>
              <w:t>additional evaluation) and informing person what to expect</w:t>
              <w:br/>
              <w:t>throughout the assessment process.</w:t>
              <w:br/>
              <w:t>2. Conducting or arranging assessments to determine the</w:t>
              <w:br/>
              <w:t>needs, preferences, and capabilities of person(s) using</w:t>
              <w:br/>
              <w:t>appropriate assessment tools and strategies, reviewing the</w:t>
              <w:br/>
              <w:t>process for inconsistencies, and making recommendations</w:t>
              <w:br/>
              <w:t>to the treatment team for corrections as necessary.</w:t>
              <w:br/>
              <w:t>3. Discussing findings and recommendations with person(s)</w:t>
              <w:br/>
              <w:t>in a clear and understandable manner, following up on</w:t>
              <w:br/>
              <w:t>results and reevaluating the findings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Community and Service Networking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Helping identify needs of person(s) for community</w:t>
              <w:br/>
              <w:t>supports, working with person and his/her informal support</w:t>
              <w:br/>
              <w:t>system, and assisting with, or initiating identified</w:t>
              <w:br/>
              <w:t>community connections.               2. Researching, developing, and maintaining information on</w:t>
              <w:br/>
              <w:t>community and other resources relevant to the needs of</w:t>
              <w:br/>
              <w:t>person(s).</w:t>
              <w:br/>
              <w:t>3. Ensuring access to needed and available community</w:t>
              <w:br/>
              <w:t>resources, sometimes coordinating supports across</w:t>
              <w:br/>
              <w:t>agencies.</w:t>
              <w:br/>
              <w:t>4. Participating in outreach to potential community supports.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Facilitation of Services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 collaborative professional relationships with</w:t>
              <w:br/>
              <w:t>individual(s) and all support team members (including</w:t>
              <w:br/>
              <w:t>family/friends); following ethical standards of practice (e.g.,</w:t>
              <w:br/>
              <w:t>confidentiality, informed consent, etc.), and recognizing</w:t>
              <w:br/>
              <w:t>his/her (DSP’s) own personal limitations.</w:t>
              <w:br/>
              <w:t>2. Assisting and/or facilitating the development of an</w:t>
              <w:br/>
              <w:t>individualized plan based on person’s preferences, needs,</w:t>
              <w:br/>
              <w:t>and interests: Person-Centered Plan (PCP).</w:t>
              <w:br/>
              <w:t>3. Assisting and/or facilitating the implementation of an</w:t>
              <w:br/>
              <w:t>individualized plan to achieve specific outcomes derived</w:t>
              <w:br/>
              <w:t>from individual’s preferences, needs and interests.</w:t>
              <w:br/>
              <w:t>4. Assisting and/or facilitating the review of the achievement</w:t>
              <w:br/>
              <w:t>of plan’s outcomes.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Education, Training, and Self-Development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Completing required training education/certification,</w:t>
              <w:br/>
              <w:t>continuing professional development, and keeping abreast</w:t>
              <w:br/>
              <w:t>of relevant resources and information.</w:t>
              <w:br/>
              <w:t>2. Educating persons(s), co-workers and community</w:t>
              <w:br/>
              <w:t>members about issues by providing information and</w:t>
              <w:br/>
              <w:t>support and facilitating training.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Advocacy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advocacy issues by gathering information,</w:t>
              <w:br/>
              <w:t>reviewing, and analyzing all aspects of issue(s).</w:t>
              <w:br/>
              <w:t>2. Obtaining knowledge of current laws, services, and</w:t>
              <w:br/>
              <w:t>community resources which may be utilized to assist and</w:t>
              <w:br/>
              <w:t>help educate individuals about securing needed supports.</w:t>
              <w:br/>
              <w:t>3. Facilitating, assisting, and/or representing person(s) when</w:t>
              <w:br/>
              <w:t>there are barriers to service needs, and lobbying decisionmakers when appropriate to overcome barriers to services.</w:t>
              <w:br/>
              <w:t>4. Interacting with, and educating community members and</w:t>
              <w:br/>
              <w:t>organizations (e.g., employer, landlord, civic organization)</w:t>
              <w:br/>
              <w:t>when relevant to person’s needs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Vocational, Educational &amp; Career Support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Exploring vocational interests and aptitudes of person(s),</w:t>
              <w:br/>
              <w:t>assisting in preparing for job or school entry; reviewing</w:t>
              <w:br/>
              <w:t>opportunities for continued career growth.</w:t>
              <w:br/>
              <w:t>2. Assisting in identifying job/training opportunities and</w:t>
              <w:br/>
              <w:t>marketing person’s capabilities and services.</w:t>
              <w:br/>
              <w:t>3. Collaborating with employers and school personnel to</w:t>
              <w:br/>
              <w:t>support person(s); adapting the environment and providing</w:t>
              <w:br/>
              <w:t>job retention supports.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Crisis Prevention and Intervention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crisis(es), defusing the situation, evaluating, and</w:t>
              <w:br/>
              <w:t>determining an intervention strategy, and contacting</w:t>
              <w:br/>
              <w:t>necessary supports.</w:t>
              <w:br/>
              <w:t>2. Continuing to monitor crisis situations, discussing</w:t>
              <w:br/>
              <w:t>incident(s) with authorized staff and person(s), adjusting</w:t>
              <w:br/>
              <w:t>supports and the environment, and complying with</w:t>
              <w:br/>
              <w:t>regulations for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 Participation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Contributing to program evaluations and helping to set</w:t>
              <w:br/>
              <w:t>organizational priorities to ensure quality.</w:t>
              <w:br/>
              <w:t>2. Incorporating sensitivity to cultural, religious, racial,</w:t>
              <w:br/>
              <w:t>disability, and gender issues into daily practices and</w:t>
              <w:br/>
              <w:t>interactions.</w:t>
              <w:br/>
              <w:t>3. Providing and accepting co-worker support through usage</w:t>
              <w:br/>
              <w:t>of reinforcement, reflection, redirection, suggestion</w:t>
              <w:br/>
              <w:t>techniques; performance evaluation, and contributing to</w:t>
              <w:br/>
              <w:t>the screening of potential employees.</w:t>
              <w:br/>
              <w:t>4. Providing input into budget priorities, identifying ways to</w:t>
              <w:br/>
              <w:t>provide services in a more cost-effective manner.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and Maintaining Friendships and Relationships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Assisting person(s) as needed in planning for community</w:t>
              <w:br/>
              <w:t>activities and events (e.g., making reservations, staff</w:t>
              <w:br/>
              <w:t>needs, money, materials, accessibility).</w:t>
              <w:br/>
              <w:t>2. Assisting person(s) as needed in arranging transportation</w:t>
              <w:br/>
              <w:t>for community events.</w:t>
              <w:br/>
              <w:t>3. Documenting community activities and events.</w:t>
              <w:br/>
              <w:t>4. Encouraging and assisting person(s) as needed in</w:t>
              <w:br/>
              <w:t>facilitating friendships and peer interactions;</w:t>
              <w:br/>
              <w:t>communication with parents/family (e.g., phone calls,</w:t>
              <w:br/>
              <w:t>visits, letters).                                     5. Implementing individual supports regarding community</w:t>
              <w:br/>
              <w:t>activities.</w:t>
              <w:br/>
              <w:t>6. Providing incentive or motivation for involving person(s) in</w:t>
              <w:br/>
              <w:t>community outings.</w:t>
              <w:br/>
              <w:t>7. Assisting person(s) as needed in getting to know and</w:t>
              <w:br/>
              <w:t>interacting with neighbors.</w:t>
              <w:br/>
              <w:t>8. Encouraging and assisting person(s) as needed in dating</w:t>
              <w:br/>
              <w:t>as needed in communicating with social workers and</w:t>
              <w:br/>
              <w:t>financial workers.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Providing Person Centered Supports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Providing support to people using a person-centered</w:t>
              <w:br/>
              <w:t>approach.</w:t>
              <w:br/>
              <w:t>2. Modifying support programs and interventions to ensure</w:t>
              <w:br/>
              <w:t>they are person centered.</w:t>
              <w:br/>
              <w:t>3. Challenging co-workers and supervisors to use person</w:t>
              <w:br/>
              <w:t>centered practices.</w:t>
              <w:br/>
              <w:t>4. Acquiring knowledge about person centered planning</w:t>
              <w:br/>
              <w:t>techniques.</w:t>
              <w:br/>
              <w:t>5. Assisting individuals in developing PCPs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Supporting Health and Wellness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Administering medication accurately and in accordance</w:t>
              <w:br/>
              <w:t>with agency policies and procedures.</w:t>
              <w:br/>
              <w:t>2. Observing and implementing appropriate actions to</w:t>
              <w:br/>
              <w:t>promote healthy living and to prevent illness and accidents.</w:t>
              <w:br/>
              <w:t>3. Using appropriate first aid/safety procedures when</w:t>
              <w:br/>
              <w:t>responding to emergencies.</w:t>
              <w:br/>
              <w:t>4. Assisting person(s) in scheduling, keeping, and following</w:t>
              <w:br/>
              <w:t>through on all health appointments.</w:t>
              <w:br/>
              <w:t>5. Assisting person(s) in completing personal care (e.g.,</w:t>
              <w:br/>
              <w:t>hygiene and grooming) activities.</w:t>
              <w:br/>
              <w:t>6. Assisting with identifying, securing, and using needed</w:t>
              <w:br/>
              <w:t>adaptive equipment and therapies (e.g., physical,</w:t>
              <w:br/>
              <w:t>occupational, speech, respiratory, psychological).</w:t>
              <w:br/>
              <w:t>7. Helping person(s) take active role in health care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