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Certified Safety Specialist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29-9011.00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0707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Safety and Health Hazards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Perform visual workplace inspections</w:t>
              <w:br/>
              <w:t>· Conduct workplace interviews and inquiries</w:t>
              <w:br/>
              <w:t>· Document safety and health inspection hazards</w:t>
              <w:br/>
              <w:t>· Review safety recommendations and requirements (e.g., manufacturer, and regulatory)</w:t>
              <w:br/>
              <w:t>· Review safety documentation</w:t>
              <w:br/>
              <w:t>· Collect physical samples (e.g., silica, lead, and chemical)</w:t>
              <w:br/>
              <w:t>· Measure workplace conditions (e.g., air, temperature, and distance)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Administrative Activities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Respond to stakeholder inquiries</w:t>
              <w:br/>
              <w:t>· Prepare written correspondence</w:t>
              <w:br/>
              <w:t>· Schedule safety and health activities (e.g., safety meetings, trainings, vendors)</w:t>
              <w:br/>
              <w:t>· Participate in enforcement actions</w:t>
              <w:br/>
              <w:t>· Prepare safety meeting agendas and minutes</w:t>
              <w:br/>
              <w:t>· Participate in staff meetings (e.g., department, safety, and tool box)</w:t>
              <w:br/>
              <w:t>· Prepare safety and health presentations</w:t>
              <w:br/>
              <w:t>· Maintain safety and health records</w:t>
              <w:br/>
              <w:t>· Prepare safety and health data tables</w:t>
              <w:br/>
              <w:t>· Complete safety and health expense reports</w:t>
              <w:br/>
              <w:t>· Document safety and health sampling/measuring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Safety and Health Hazards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Measure safety and health hazard severity</w:t>
              <w:br/>
              <w:t>· Evaluate safety and health hazards</w:t>
              <w:br/>
              <w:t>· Analyze workplace exposure data</w:t>
              <w:br/>
              <w:t>· Verify safety and health hazard controls</w:t>
              <w:br/>
              <w:t>· Conduct hazard risk analysis</w:t>
              <w:br/>
              <w:t>· Assess safety and health program effectiveness (e.g., confined space, hearing, and personal protective equipment (PPE))</w:t>
              <w:br/>
              <w:t>· Summarize hazard evaluation findings</w:t>
              <w:br/>
              <w:t>· Report hazard evaluation findings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 Safety and Health Hazards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Participate in task hazard analysis</w:t>
              <w:br/>
              <w:t>· Participate in chemical hazard analysis</w:t>
              <w:br/>
              <w:t>· Participate in ergonomic hazard analysis</w:t>
              <w:br/>
              <w:t>· Identify root cause of task hazards</w:t>
              <w:br/>
              <w:t>· Identify hazard control methods (e.g., engineering, work practice, and administrative)</w:t>
              <w:br/>
              <w:t>· Develop task hazard control plan</w:t>
              <w:br/>
              <w:t>· Implement hazard control procedures</w:t>
              <w:br/>
              <w:t>· Monitor hazard control procedures</w:t>
              <w:br/>
              <w:t>· Prepare hazard abatement report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Facilitate Safety and Health 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Identify safety and health training needs</w:t>
              <w:br/>
              <w:t>· Develop safety and health training programs</w:t>
              <w:br/>
              <w:t>· Select safety and health training sources</w:t>
              <w:br/>
              <w:t>· Provide safety and health trainings</w:t>
              <w:br/>
              <w:t>· Evaluate safety and health training results</w:t>
              <w:br/>
              <w:t>· Maintain safety and health training records</w:t>
              <w:br/>
              <w:t>· Schedule safety and health refresher trainings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Safety and Health Performance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Maintain compliance with safety and health reporting requirements</w:t>
              <w:br/>
              <w:t>· Track safety and health incidents</w:t>
              <w:br/>
              <w:t>· Conduct safety and health trend analysis</w:t>
              <w:br/>
              <w:t>· Create safety and health checklists</w:t>
              <w:br/>
              <w:t>· Conduct safety and health inspections</w:t>
              <w:br/>
              <w:t>· Conduct safety and health audits</w:t>
              <w:br/>
              <w:t>· Verify preventive maintenance activities</w:t>
              <w:br/>
              <w:t>· Manage medical surveillance programs</w:t>
              <w:br/>
              <w:t>· Track safety and health corrective actions</w:t>
              <w:br/>
              <w:t>· Maintain safety and health sampling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Safety and Health Investigations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Secure incident scene</w:t>
              <w:br/>
              <w:t>· Preserve physical evidence</w:t>
              <w:br/>
              <w:t>· Document physical evidence</w:t>
              <w:br/>
              <w:t>· Collect physical evidence</w:t>
              <w:br/>
              <w:t>· Interview involved parties</w:t>
              <w:br/>
              <w:t>· Obtain written statements (e.g., witness, management, and employee)</w:t>
              <w:br/>
              <w:t>· Analyze collected data (e.g., physical, photos, and measurements)</w:t>
              <w:br/>
              <w:t>· Identify root cause(s) of incident</w:t>
              <w:br/>
              <w:t>· Establish corrective actions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Professional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Obtain safety and health credentials</w:t>
              <w:br/>
              <w:t>· Maintain safety and health credentials</w:t>
              <w:br/>
              <w:t>· Participate in professional organizations (e.g., American Industrial Hygiene Association (AIHA), American Society of Safety Engineers (ASSE), Associated General Contractors of America (AGC), and National Safety Council (NSC))</w:t>
              <w:br/>
              <w:t>· Build health and safety network</w:t>
              <w:br/>
              <w:t>· Assess continuing education needs</w:t>
              <w:br/>
              <w:t>· Participate in training events (e.g., vendors, organizations, and businesses)</w:t>
              <w:br/>
              <w:t>· Attend safety and health conferences</w:t>
              <w:br/>
              <w:t>· Participate in professional development review</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 Safety and Health Programs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Determine safety and health program needs</w:t>
              <w:br/>
              <w:t>· Develop safety and health programs</w:t>
              <w:br/>
              <w:t>· Implement safety and health programs</w:t>
              <w:br/>
              <w:t>· Evaluate safety and health program outcomes</w:t>
              <w:br/>
              <w:t>· Maintain safety and health programs</w:t>
              <w:br/>
              <w:t>· Implement safety culture plan</w:t>
              <w:br/>
              <w:t>· Coordinate with internal/external stakeholders (e.g., management and clients)</w:t>
              <w:br/>
              <w:t>· Implement stop work authority</w:t>
              <w:br/>
              <w:t>· Procure hazard control equipment</w:t>
              <w:br/>
              <w:t>· Implement strategies to improve workplace safety and health</w:t>
              <w:br/>
              <w:t>· Conduct safety and health drills</w:t>
              <w:br/>
              <w:t>· Implement employee suggestion process</w:t>
              <w:br/>
              <w:t>· Test safety and health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 Change Management Process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Identify workplace changes (e.g., physical, chemical, and organizational)</w:t>
              <w:br/>
              <w:t>· Participate in process hazard analysis</w:t>
              <w:br/>
              <w:t>· Identify potential safety and health hazards</w:t>
              <w:br/>
              <w:t>· Identify hazard mitigation strategy</w:t>
              <w:br/>
              <w:t>· Implement hazard mitigation plan</w:t>
              <w:br/>
              <w:t>· Manage hazard mitigation plan</w:t>
              <w:br/>
              <w:t>· Conduct pre-start review (e.g., equipment, processes, and procedures)</w:t>
              <w:br/>
              <w:t>· Document change management process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Ancillary Activities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Coordinate with emergency response activities</w:t>
              <w:br/>
              <w:t>· Coordinate with workers compensation</w:t>
              <w:br/>
              <w:t>· Coordinate with hazard materials management </w:t>
              <w:br/>
              <w:t>· Coordinate with environmental response activities</w:t>
              <w:br/>
              <w:t>· Coordinate with security services (e.g., industrial and homeland security)</w:t>
              <w:br/>
              <w:t>· Coordinate with transportation activities (e.g., rail, water, and road)</w:t>
              <w:br/>
              <w:t>· Coordinate with risk management </w:t>
              <w:br/>
              <w:t>· Coordinate disciplinary process with human resources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Certified Safety Specialist </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29-9011.00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0707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Occupational Safety and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concepts of occupational safety and health, including regulatory agencies, financial and human impact of occupational injuries and illnesses, and workers’ compensation. Covers basic safety terminology and how to access safety information and resources.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 concepts and measurements of reactive vs. proactive safety practices. Learn major hazards in workplace; how to collect, evaluate, respond to safety and health trend data; develop site-specific programs, policies, procedures; basic concepts of emergency preparedness.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Regulatory Environment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regulatory bodies and overview of  Occupation Safety and Health Agency (OSHA), Washington Industrial Safety and Health Act (WISHA), Environmental Protection Agency (EPA), Department of Transportation (DOT), Mine Safety and Health Administration (MSHA) regulations.  History and political evolution of the regulatory environment, how violations are penalized, and how a regulatory agency performs a formal inspection.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Workers’ Compensation and Risk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Overview of risk manager role/current risk analysis methods. History/evolution of workers compensation system, The Americans with Disabilities Act (ADA), The Family and Medical Leave Act (FMLA), WA State Disability Act.  Covers business insurance and claims process, transfer/assumption/assessment of risks; lines of insurance.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Incident Investigation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methods and documentation required for incident investigation.  Overview of supervisor role in incident investigation, methods of review, action and follow-up to prevent recurrence. Includes overview of record-keeping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Training Techniques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Overview of learning styles and effective training methods. Advantages/disadvantages of different training medias and related costs.  Opportunity to provide training to class members on safety topics using different training methodologies.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Security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Overview of all-hazards approach to industrial security.  Site-specific vulnerability assessment, development of Emergency Action Plan, loss prevention, industrial security, history of terrorism/terrorist threats, workplace violence and National Incident Management System (NIMS).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Hygiene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Basics of industrial hygiene programs and relationship to company safety plan. Addresses chemical absorption into the body, physical/airborne hazards; sampling techniques; how to identify/apply hazard control techniques; and using Material Safety Data Sheet (MSDS).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Ergonomics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overview of the history and evolution of ergonomics in the workplace.  Focus on ergonomic risk factors, ergonomic job evaluations, and developing practical solutions to solve ergonomic related problems.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Handling Hazardous Materials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overview of regulations related to hazardous materials response (HAZWOPER). Addresses hazard recognition and analysis, personal protective equipment selection, spill response planning, and incident command system.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Accident Prevention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WISHA/OSHA regulations for the construction industry and how accidents can be prevented.  Focus on enhancing hazard recognition skills and knowledge of safe work practices.  Develop work rules, communicate expectations, and make job-site safety inspections.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