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Computer Training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Workstation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and monitor system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Security encryption and audit configuration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configure network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IT Service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and manage a service request system or other task assignment tool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advise on business and legal risks of data collection and presentation as appropriate, including assessment of internal/external stakeholders and scope of release of information reported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Interact with relevant stakeholders to define scope, parameters, and types of data needed to build a report as requested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Delineate roles and access/clearance to any data sources that may be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Visualization and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configure data reporting/business intelligence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and merge data 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data integrity and accuracy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Cognitive and perceptually aware design of data visualizations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charts and representations of data in static and interactive environments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highlight key metrics/performance indicators/decision triggers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release visualization tools to business or technical teams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Deploy visualizations and reports in multiple formats as required (e.g., PDF, PowerPoint, animation/video, text narrative) for those without direct access to visualization tools or live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Instructor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Planning and Preparation: Instructor demonstrates mastery of course content and adequate preparation for live training.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Management of Instructional Groups: Instructor helps learners develop the skills to work purposefully and cooperatively in groups, with little supervision from the instructor.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Performance of Non-Instructional Duties: Overall, little instructional time is lost in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Student Participation: Instructor uses a range of techniques to ensure all learners contribute to the discussion and enlist the assistance of students to ensure this outcome.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Structure and Pacing: Instructor keeps things moving, within a well-defined structure so students are neither bored nor rushed in completing a task. Lessons should also include time for reflection and closure in order to allow learners to reflect on what they have done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Monitoring of Student Learning: Monitoring of student learning is </w:t>
              <w:br/>
              <w:t>woven seamlessly into the lesson, using a variety of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Feedback to Students: Feedback is timely, constructive, and substantive, and provides students the guidance they need to improve their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Student Self-Assessment and Monitoring of Progress: Learners are taught the necessary skills and given the criteria necessary to monitor their own learning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Performance of Non-Instructional Duties: Instructor crafts virtual learning experiences that align with student's individual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Planning and Preparation: Instructor plans online learning and learning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Planning and Preparation: Instructor develops online assessment strategies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Planning and Preparation: Instructor sets up a learning environment to get to know students, and they get to know each other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Performance of Non-Instructional Duties: Instructor uses a variety of online tools to provide feedback and personalize the learning experience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Monitoring of Student Learning: Instructor identifies at-risk students and employs effective strategies for teaching them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Monitoring of Student Learning: Instructor utilizes student assessment data to craft remedial curricula or reshapes curricula as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