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Government Business Development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Research Reports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of findings, illustrating data graphically and translating complex findings into written text.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Consumer Trends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and analyze data on customer demographics, preferences, needs, and buying habits to identify potential markets and factors affecting product demand.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research on consumer opinions and marketing strategies, collaborating with marketing professionals, statisticians, pollsters, and other professionals.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Surveys in Organizations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assess customer and employee satisfaction.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Business Management Methods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Devise and evaluate methods and procedures for collecting data, such as surveys, opinion polls, or questionnaires, or arrange to obtain existing data.  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Effectiveness of Business Strategies or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the effectiveness of marketing, advertising, and communications programs and strategies.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Market Conditions or Trends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Forecast and track marketing and sales trends, analyzing collected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data on competitors and analyze their prices, sales, and method of marketing and distribution.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Organizational Performance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 and provide information to help companies determine their position in the marketplace.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data on competitors and analyze their prices, sales, and method of marketing and distribution.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Industry Trends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industry statistics and follow trends in trade literature.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Business Indicators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industry statistics and follow trends in trade literature.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Business Strategies, Practices, or Policies with Managers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conferences to provide management with information and proposals concerning the promotion, distribution, design, and pricing of company products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Business or Market Strategies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implement procedures for identifying advertising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