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8B98C" w14:textId="77777777" w:rsidR="005C5736" w:rsidRPr="00F523C9" w:rsidRDefault="005C5736">
      <w:pPr>
        <w:rPr>
          <w:rFonts w:ascii="Arial" w:hAnsi="Arial" w:cs="Arial"/>
          <w:bCs/>
          <w:lang w:val="en-US"/>
        </w:rPr>
        <w:sectPr w:rsidR="005C5736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E198A16" w14:textId="77777777" w:rsidR="005B1014" w:rsidRPr="00F523C9" w:rsidRDefault="005C5736" w:rsidP="005C5736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Supply Technician</w:t>
      </w:r>
    </w:p>
    <w:p w14:paraId="56A5DD00" w14:textId="77777777" w:rsidR="005B1014" w:rsidRPr="00F523C9" w:rsidRDefault="005B1014" w:rsidP="005C5736">
      <w:pPr>
        <w:rPr>
          <w:rFonts w:ascii="Arial" w:hAnsi="Arial" w:cs="Arial"/>
          <w:noProof/>
          <w:sz w:val="36"/>
          <w:szCs w:val="36"/>
        </w:rPr>
      </w:pPr>
    </w:p>
    <w:p w14:paraId="68C04CC6" w14:textId="77777777" w:rsidR="00F523C9" w:rsidRPr="00F523C9" w:rsidRDefault="00F523C9" w:rsidP="00F523C9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344E2D3C" w14:textId="77777777" w:rsidR="00F523C9" w:rsidRPr="00F523C9" w:rsidRDefault="00F523C9" w:rsidP="00F523C9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Time</w:t>
      </w:r>
    </w:p>
    <w:p w14:paraId="38BFAB21" w14:textId="05713B9A" w:rsidR="005C5736" w:rsidRPr="00D67F69" w:rsidRDefault="005C5736" w:rsidP="005C5736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36489DCE" w14:textId="0F21619A" w:rsidR="005C5736" w:rsidRPr="006074B3" w:rsidRDefault="00BD2F4D" w:rsidP="005C5736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13-1081.02</w:t>
      </w:r>
    </w:p>
    <w:p w14:paraId="71BEFCAA" w14:textId="77777777" w:rsidR="00BD2F4D" w:rsidRPr="00BD2F4D" w:rsidRDefault="00BD2F4D" w:rsidP="005C5736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1ADABAB6" w14:textId="77777777" w:rsidR="005C5736" w:rsidRPr="00F523C9" w:rsidRDefault="005C5736" w:rsidP="005C5736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539A25AB" w14:textId="70BC4B10" w:rsidR="00D67F69" w:rsidRPr="00F523C9" w:rsidRDefault="00BD2F4D" w:rsidP="005C5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3046</w:t>
      </w:r>
    </w:p>
    <w:p w14:paraId="4CE3B3DA" w14:textId="77777777" w:rsidR="005C5736" w:rsidRPr="006074B3" w:rsidRDefault="005C5736" w:rsidP="005C5736">
      <w:pPr>
        <w:rPr>
          <w:rFonts w:ascii="Arial" w:hAnsi="Arial" w:cs="Arial"/>
          <w:lang w:val="en-US"/>
        </w:rPr>
        <w:sectPr w:rsidR="005C5736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5677819E" w14:textId="77777777" w:rsidR="005C5736" w:rsidRPr="00F523C9" w:rsidRDefault="005C5736" w:rsidP="005C5736">
      <w:pPr>
        <w:rPr>
          <w:rFonts w:ascii="Arial" w:hAnsi="Arial" w:cs="Arial"/>
        </w:rPr>
      </w:pPr>
    </w:p>
    <w:p w14:paraId="438FA623" w14:textId="77777777" w:rsidR="005C5736" w:rsidRPr="00F523C9" w:rsidRDefault="005C5736" w:rsidP="00831F7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092BCAD3" w14:textId="77777777" w:rsidR="00F523C9" w:rsidRPr="00F523C9" w:rsidRDefault="00F523C9" w:rsidP="005C5736">
      <w:pPr>
        <w:rPr>
          <w:rFonts w:ascii="Arial" w:hAnsi="Arial" w:cs="Arial"/>
          <w:bCs/>
          <w:lang w:val="en-US"/>
        </w:rPr>
      </w:pPr>
    </w:p>
    <w:p w14:paraId="35C0B6EA" w14:textId="77777777" w:rsidR="007457BF" w:rsidRPr="00F523C9" w:rsidRDefault="007457BF" w:rsidP="005C5736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0" w:type="auto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1701"/>
        <w:gridCol w:w="1700"/>
      </w:tblGrid>
      <w:tr w:rsidR="00436512" w:rsidRPr="00F523C9" w14:paraId="7CDA60E3" w14:textId="718C9352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3AB891F9" w14:textId="3F80A15C" w:rsidR="00436512" w:rsidRPr="00F523C9" w:rsidRDefault="00436512" w:rsidP="005C5736">
            <w:pPr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  <w:r w:rsidRPr="00F523C9">
              <w:rPr>
                <w:rFonts w:ascii="Arial" w:hAnsi="Arial" w:cs="Arial"/>
                <w:sz w:val="28"/>
                <w:szCs w:val="28"/>
              </w:rPr>
              <w:t>Work Process Schedule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BDBDB"/>
            <w:tcMar>
              <w:top w:w="142" w:type="dxa"/>
              <w:bottom w:w="142" w:type="dxa"/>
            </w:tcMar>
            <w:vAlign w:val="center"/>
          </w:tcPr>
          <w:p/>
        </w:tc>
        <w:tc>
          <w:tcPr>
            <w:tcW w:w="1700" w:type="dxa"/>
            <w:tcBorders>
              <w:left w:val="nil"/>
              <w:bottom w:val="single" w:sz="4" w:space="0" w:color="auto"/>
            </w:tcBorders>
            <w:shd w:val="clear" w:color="auto" w:fill="DBDBDB"/>
            <w:vAlign w:val="center"/>
          </w:tcPr>
          <w:p w14:paraId="21111A73" w14:textId="283065FA" w:rsidR="00436512" w:rsidRDefault="007C4113" w:rsidP="000F0C66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Enter logistics-related data into databases.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Maintain databases of logistics information.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25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Maintain logistics records in accordance with corporate policies.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Enter carbon-output or environmental-impact data into spreadsheets or environmental management or auditing software programs.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35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Track product flow from origin to final delivery.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Monitor inventory transactions at warehouse facilities to assess receiving, storage, shipping, or inventory integrity.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40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Remotely monitor the flow of vehicles or inventory, using Web-based logistics information systems to track vehicles or containers.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Communicate with or monitor service providers, such as ocean carriers, air freight forwarders, global consolidators, customs brokers, or trucking companies.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25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Review procedures, such as distribution or inventory management, to ensure maximum efficiency or minimum cost.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35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Reorganize shipping schedules to consolidate loads, maximize vehicle usage, or limit the movement of empty vehicles or containers.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45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Compare locations or environmental policies of carriers or suppliers to make transportation decisions with lower environmental impact.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45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Provide ongoing analyses in areas such as transportation costs, parts procurement, back orders, or delivery processes.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40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Interpret data on logistics elements, such as availability, maintainability, reliability, supply chain management, strategic sourcing or distribution, supplier management, or transportation.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60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Apply analytic methods or tools to understand, predict, or control logistics operations or processes.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Analyze logistics data, using methods such as data mining, data modeling, or cost or benefit analysis.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Recommend improvements to existing or planned logistics processes.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100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Contact potential vendors to determine material availability.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60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Contact carriers for rates or schedules.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60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Prepare reports on logistics performance measures.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100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Manage systems to ensure that pricing structures adequately reflect logistics costing.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Route or reroute drivers in real time with remote route navigation software, satellite linkup systems, or global positioning systems (GPS) to improve operational efficiencies.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70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Confer with logistics management teams to determine ways to optimize service levels, maintain supply-chain efficiency, or minimize cost.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100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Develop or maintain payment systems to ensure accuracy of vendor payments.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130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Develop or maintain freight rate databases for use by supply chain departments to determine the most economical modes of transportation.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130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Compute reporting metrics, such as on-time delivery rates, order fulfillment rates, or inventory turns.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50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Identify opportunities for inventory reductions.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50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Develop or maintain models for logistics uses, such as cost estimating or demand forecasting.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130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Write or revise standard operating procedures for logistics processes.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70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Write or revise standard operating procedures for logistics processes.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60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Determine packaging requirements.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80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Arrange for sale or lease of excess storage or transport capacity to minimize losses or inefficiencies associated with empty space.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50</w:t>
            </w:r>
          </w:p>
        </w:tc>
      </w:tr>
      <w:tr w:rsidR="00436512" w:rsidRPr="00F523C9" w14:paraId="533B4C1A" w14:textId="0FD69287" w:rsidTr="00876C96">
        <w:trPr>
          <w:trHeight w:val="766"/>
        </w:trPr>
        <w:tc>
          <w:tcPr>
            <w:tcW w:w="5949" w:type="dxa"/>
            <w:vAlign w:val="center"/>
          </w:tcPr>
          <w:p w14:paraId="779FE1CE" w14:textId="410D9EA3" w:rsidR="00436512" w:rsidRPr="00F523C9" w:rsidRDefault="00436512" w:rsidP="00F523C9">
            <w:pPr>
              <w:spacing w:line="360" w:lineRule="au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F523C9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1701" w:type="dxa"/>
            <w:tcBorders>
              <w:right w:val="nil"/>
            </w:tcBorders>
            <w:vAlign w:val="center"/>
          </w:tcPr>
          <w:p/>
        </w:tc>
        <w:tc>
          <w:tcPr>
            <w:tcW w:w="1700" w:type="dxa"/>
            <w:tcBorders>
              <w:left w:val="nil"/>
            </w:tcBorders>
            <w:vAlign w:val="center"/>
          </w:tcPr>
          <w:p w14:paraId="2D1004FF" w14:textId="2B3CD008" w:rsidR="00436512" w:rsidRDefault="00716CA6" w:rsidP="00A6391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  <w:p w14:paraId="7710E6BB" w14:textId="77777777" w:rsidR="0079223D" w:rsidRDefault="001B5258" w:rsidP="00B45E1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1.7K</w:t>
            </w:r>
          </w:p>
        </w:tc>
      </w:tr>
    </w:tbl>
    <w:p w14:paraId="388D7B3A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42978602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5567BE57" w14:textId="5FFCEF58" w:rsidR="00D95553" w:rsidRDefault="00D95553">
      <w:pPr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br w:type="page"/>
      </w:r>
    </w:p>
    <w:p w14:paraId="34155C9A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  <w:sectPr w:rsidR="0009659D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328E5BE2" w14:textId="77777777" w:rsidR="0009659D" w:rsidRPr="00F523C9" w:rsidRDefault="0009659D" w:rsidP="0009659D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Supply Technician</w:t>
      </w:r>
    </w:p>
    <w:p w14:paraId="1A67C213" w14:textId="77777777" w:rsidR="0009659D" w:rsidRPr="00F523C9" w:rsidRDefault="0009659D" w:rsidP="0009659D">
      <w:pPr>
        <w:rPr>
          <w:rFonts w:ascii="Arial" w:hAnsi="Arial" w:cs="Arial"/>
          <w:noProof/>
          <w:sz w:val="36"/>
          <w:szCs w:val="36"/>
        </w:rPr>
      </w:pPr>
    </w:p>
    <w:p w14:paraId="198D05A2" w14:textId="77777777" w:rsidR="0009659D" w:rsidRPr="00F523C9" w:rsidRDefault="0009659D" w:rsidP="0009659D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521DCA34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Time</w:t>
      </w:r>
    </w:p>
    <w:p w14:paraId="5BE30920" w14:textId="77777777" w:rsidR="0009659D" w:rsidRPr="00D67F69" w:rsidRDefault="0009659D" w:rsidP="0009659D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2FE20178" w14:textId="77777777" w:rsidR="0009659D" w:rsidRPr="006074B3" w:rsidRDefault="0009659D" w:rsidP="0009659D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13-1081.02</w:t>
      </w:r>
    </w:p>
    <w:p w14:paraId="0C5F2134" w14:textId="77777777" w:rsidR="0009659D" w:rsidRPr="00BD2F4D" w:rsidRDefault="0009659D" w:rsidP="0009659D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38897BBE" w14:textId="77777777" w:rsidR="0009659D" w:rsidRPr="00F523C9" w:rsidRDefault="0009659D" w:rsidP="0009659D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0D5CF62D" w14:textId="77777777" w:rsidR="0009659D" w:rsidRPr="00F523C9" w:rsidRDefault="0009659D" w:rsidP="0009659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3046</w:t>
      </w:r>
    </w:p>
    <w:p w14:paraId="425CE122" w14:textId="77777777" w:rsidR="0009659D" w:rsidRPr="006074B3" w:rsidRDefault="0009659D" w:rsidP="0009659D">
      <w:pPr>
        <w:rPr>
          <w:rFonts w:ascii="Arial" w:hAnsi="Arial" w:cs="Arial"/>
          <w:lang w:val="en-US"/>
        </w:rPr>
        <w:sectPr w:rsidR="0009659D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0035A574" w14:textId="77777777" w:rsidR="0009659D" w:rsidRPr="00F523C9" w:rsidRDefault="0009659D" w:rsidP="0009659D">
      <w:pPr>
        <w:rPr>
          <w:rFonts w:ascii="Arial" w:hAnsi="Arial" w:cs="Arial"/>
        </w:rPr>
      </w:pPr>
    </w:p>
    <w:p w14:paraId="25190D49" w14:textId="77777777" w:rsidR="0009659D" w:rsidRPr="00F523C9" w:rsidRDefault="0009659D" w:rsidP="0009659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4D1F8190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</w:pPr>
    </w:p>
    <w:p w14:paraId="0576FF0E" w14:textId="77777777" w:rsidR="007D0A6A" w:rsidRDefault="007D0A6A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9351" w:type="dxa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3402"/>
      </w:tblGrid>
      <w:tr w:rsidR="000F0C66" w14:paraId="73972F45" w14:textId="77777777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0FCEB622" w14:textId="326C9748" w:rsidR="000F0C66" w:rsidRPr="007D0A6A" w:rsidRDefault="000F0C66" w:rsidP="007F58D5">
            <w:pPr>
              <w:rPr>
                <w:rFonts w:ascii="Arial" w:hAnsi="Arial" w:cs="Arial"/>
                <w:bCs/>
                <w:sz w:val="28"/>
                <w:szCs w:val="28"/>
                <w:lang w:val="pt-BR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  <w:lang w:val="pt-BR"/>
              </w:rPr>
              <w:t>Related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pt-BR"/>
              </w:rPr>
              <w:t>Instruction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pt-BR"/>
              </w:rPr>
              <w:t xml:space="preserve"> Online</w:t>
            </w:r>
          </w:p>
        </w:tc>
        <w:tc>
          <w:tcPr>
            <w:tcW w:w="3402" w:type="dxa"/>
            <w:tcBorders>
              <w:left w:val="nil"/>
            </w:tcBorders>
            <w:shd w:val="clear" w:color="auto" w:fill="DBDBDB"/>
            <w:vAlign w:val="center"/>
          </w:tcPr>
          <w:p w14:paraId="6630A783" w14:textId="4A890D80" w:rsidR="000F0C66" w:rsidRPr="00B62DCB" w:rsidRDefault="000F0C66" w:rsidP="000F0C66">
            <w:pPr>
              <w:jc w:val="righ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RSI HRS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Logistics Fundamentals</w:t>
            </w:r>
          </w:p>
          <w:p w14:paraId="7CDED758" w14:textId="77777777" w:rsidR="001326B3" w:rsidRDefault="001326B3" w:rsidP="009E21F2">
            <w:pPr>
              <w:rPr>
                <w:rFonts w:ascii="Arial" w:hAnsi="Arial" w:cs="Arial"/>
                <w:b/>
                <w:bCs/>
                <w:lang w:val="en-US"/>
              </w:rPr>
            </w:pPr>
          </w:p>
          <w:p w14:paraId="4FECE2C8" w14:textId="77777777" w:rsidR="009E21F2" w:rsidRDefault="006E2944" w:rsidP="009E21F2">
            <w:pPr>
              <w:rPr>
                <w:rFonts w:ascii="Arial" w:hAnsi="Arial" w:cs="Arial"/>
                <w:color w:val="415262"/>
                <w:sz w:val="22"/>
                <w:szCs w:val="22"/>
                <w:lang w:val="en-US"/>
              </w:rPr>
            </w:pPr>
            <w:r w:rsidRPr="00A23C38">
              <w:rPr>
                <w:rFonts w:ascii="Arial" w:hAnsi="Arial" w:cs="Arial"/>
                <w:noProof/>
                <w:color w:val="415262"/>
                <w:sz w:val="22"/>
                <w:szCs w:val="22"/>
                <w:lang w:val="en-US"/>
              </w:rPr>
              <w:t>Supply chain overview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20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Shipment coordination &amp; inventory management</w:t>
            </w:r>
          </w:p>
          <w:p w14:paraId="7CDED758" w14:textId="77777777" w:rsidR="001326B3" w:rsidRDefault="001326B3" w:rsidP="009E21F2">
            <w:pPr>
              <w:rPr>
                <w:rFonts w:ascii="Arial" w:hAnsi="Arial" w:cs="Arial"/>
                <w:b/>
                <w:bCs/>
                <w:lang w:val="en-US"/>
              </w:rPr>
            </w:pPr>
          </w:p>
          <w:p w14:paraId="4FECE2C8" w14:textId="77777777" w:rsidR="009E21F2" w:rsidRDefault="006E2944" w:rsidP="009E21F2">
            <w:pPr>
              <w:rPr>
                <w:rFonts w:ascii="Arial" w:hAnsi="Arial" w:cs="Arial"/>
                <w:color w:val="415262"/>
                <w:sz w:val="22"/>
                <w:szCs w:val="22"/>
                <w:lang w:val="en-US"/>
              </w:rPr>
            </w:pPr>
            <w:r w:rsidRPr="00A23C38">
              <w:rPr>
                <w:rFonts w:ascii="Arial" w:hAnsi="Arial" w:cs="Arial"/>
                <w:noProof/>
                <w:color w:val="415262"/>
                <w:sz w:val="22"/>
                <w:szCs w:val="22"/>
                <w:lang w:val="en-US"/>
              </w:rPr>
              <w:t>Shipment scheduling and trackings, Inventory control systems, Hands on exercise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25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Data Analysis &amp; Reporting</w:t>
            </w:r>
          </w:p>
          <w:p w14:paraId="7CDED758" w14:textId="77777777" w:rsidR="001326B3" w:rsidRDefault="001326B3" w:rsidP="009E21F2">
            <w:pPr>
              <w:rPr>
                <w:rFonts w:ascii="Arial" w:hAnsi="Arial" w:cs="Arial"/>
                <w:b/>
                <w:bCs/>
                <w:lang w:val="en-US"/>
              </w:rPr>
            </w:pPr>
          </w:p>
          <w:p w14:paraId="4FECE2C8" w14:textId="77777777" w:rsidR="009E21F2" w:rsidRDefault="006E2944" w:rsidP="009E21F2">
            <w:pPr>
              <w:rPr>
                <w:rFonts w:ascii="Arial" w:hAnsi="Arial" w:cs="Arial"/>
                <w:color w:val="415262"/>
                <w:sz w:val="22"/>
                <w:szCs w:val="22"/>
                <w:lang w:val="en-US"/>
              </w:rPr>
            </w:pPr>
            <w:r w:rsidRPr="00A23C38">
              <w:rPr>
                <w:rFonts w:ascii="Arial" w:hAnsi="Arial" w:cs="Arial"/>
                <w:noProof/>
                <w:color w:val="415262"/>
                <w:sz w:val="22"/>
                <w:szCs w:val="22"/>
                <w:lang w:val="en-US"/>
              </w:rPr>
              <w:t>Data entry, Validation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25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Process Improvement</w:t>
            </w:r>
          </w:p>
          <w:p w14:paraId="7CDED758" w14:textId="77777777" w:rsidR="001326B3" w:rsidRDefault="001326B3" w:rsidP="009E21F2">
            <w:pPr>
              <w:rPr>
                <w:rFonts w:ascii="Arial" w:hAnsi="Arial" w:cs="Arial"/>
                <w:b/>
                <w:bCs/>
                <w:lang w:val="en-US"/>
              </w:rPr>
            </w:pPr>
          </w:p>
          <w:p w14:paraId="4FECE2C8" w14:textId="77777777" w:rsidR="009E21F2" w:rsidRDefault="006E2944" w:rsidP="009E21F2">
            <w:pPr>
              <w:rPr>
                <w:rFonts w:ascii="Arial" w:hAnsi="Arial" w:cs="Arial"/>
                <w:color w:val="415262"/>
                <w:sz w:val="22"/>
                <w:szCs w:val="22"/>
                <w:lang w:val="en-US"/>
              </w:rPr>
            </w:pPr>
            <w:r w:rsidRPr="00A23C38">
              <w:rPr>
                <w:rFonts w:ascii="Arial" w:hAnsi="Arial" w:cs="Arial"/>
                <w:noProof/>
                <w:color w:val="415262"/>
                <w:sz w:val="22"/>
                <w:szCs w:val="22"/>
                <w:lang w:val="en-US"/>
              </w:rPr>
              <w:t>Workflow bottlenecks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25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Safety, Compliance</w:t>
            </w:r>
          </w:p>
          <w:p w14:paraId="7CDED758" w14:textId="77777777" w:rsidR="001326B3" w:rsidRDefault="001326B3" w:rsidP="009E21F2">
            <w:pPr>
              <w:rPr>
                <w:rFonts w:ascii="Arial" w:hAnsi="Arial" w:cs="Arial"/>
                <w:b/>
                <w:bCs/>
                <w:lang w:val="en-US"/>
              </w:rPr>
            </w:pPr>
          </w:p>
          <w:p w14:paraId="4FECE2C8" w14:textId="77777777" w:rsidR="009E21F2" w:rsidRDefault="006E2944" w:rsidP="009E21F2">
            <w:pPr>
              <w:rPr>
                <w:rFonts w:ascii="Arial" w:hAnsi="Arial" w:cs="Arial"/>
                <w:color w:val="415262"/>
                <w:sz w:val="22"/>
                <w:szCs w:val="22"/>
                <w:lang w:val="en-US"/>
              </w:rPr>
            </w:pPr>
            <w:r w:rsidRPr="00A23C38">
              <w:rPr>
                <w:rFonts w:ascii="Arial" w:hAnsi="Arial" w:cs="Arial"/>
                <w:noProof/>
                <w:color w:val="415262"/>
                <w:sz w:val="22"/>
                <w:szCs w:val="22"/>
                <w:lang w:val="en-US"/>
              </w:rPr>
              <w:t>OSHA basics, Data confidentiality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20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Practical Competency Capstone/ Final Assignment</w:t>
            </w:r>
          </w:p>
          <w:p w14:paraId="7CDED758" w14:textId="77777777" w:rsidR="001326B3" w:rsidRDefault="001326B3" w:rsidP="009E21F2">
            <w:pPr>
              <w:rPr>
                <w:rFonts w:ascii="Arial" w:hAnsi="Arial" w:cs="Arial"/>
                <w:b/>
                <w:bCs/>
                <w:lang w:val="en-US"/>
              </w:rPr>
            </w:pPr>
          </w:p>
          <w:p w14:paraId="4FECE2C8" w14:textId="77777777" w:rsidR="009E21F2" w:rsidRDefault="006E2944" w:rsidP="009E21F2">
            <w:pPr>
              <w:rPr>
                <w:rFonts w:ascii="Arial" w:hAnsi="Arial" w:cs="Arial"/>
                <w:color w:val="415262"/>
                <w:sz w:val="22"/>
                <w:szCs w:val="22"/>
                <w:lang w:val="en-US"/>
              </w:rPr>
            </w:pPr>
            <w:r w:rsidRPr="00A23C38">
              <w:rPr>
                <w:rFonts w:ascii="Arial" w:hAnsi="Arial" w:cs="Arial"/>
                <w:noProof/>
                <w:color w:val="415262"/>
                <w:sz w:val="22"/>
                <w:szCs w:val="22"/>
                <w:lang w:val="en-US"/>
              </w:rPr>
              <w:t>Comprehensive Simulation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20</w:t>
            </w:r>
          </w:p>
        </w:tc>
      </w:tr>
      <w:tr w:rsidR="000F0C66" w14:paraId="4668121E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322228B3" w14:textId="1D80BBC5" w:rsidR="000F0C66" w:rsidRPr="000F0C66" w:rsidRDefault="000F0C66" w:rsidP="000F0C66">
            <w:pPr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0F0C66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6D5F645F" w14:textId="63D9786F" w:rsidR="007A4FEF" w:rsidRPr="00E74EC2" w:rsidRDefault="007A4FEF" w:rsidP="0092718F">
            <w:pPr>
              <w:ind w:right="60"/>
              <w:jc w:val="righ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sz w:val="18"/>
                <w:szCs w:val="18"/>
                <w:lang w:val="en-US"/>
              </w:rPr>
              <w:t>RSI HRS</w:t>
            </w:r>
          </w:p>
          <w:p w14:paraId="63802714" w14:textId="37B0C5D1" w:rsidR="000F0C66" w:rsidRDefault="001B5258" w:rsidP="0092718F">
            <w:pPr>
              <w:ind w:right="201"/>
              <w:jc w:val="right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140</w:t>
            </w:r>
          </w:p>
        </w:tc>
      </w:tr>
    </w:tbl>
    <w:p w14:paraId="670D43CD" w14:textId="77777777" w:rsidR="007D0A6A" w:rsidRDefault="007D0A6A">
      <w:pPr>
        <w:rPr>
          <w:rFonts w:ascii="Arial" w:hAnsi="Arial" w:cs="Arial"/>
          <w:bCs/>
          <w:lang w:val="en-US"/>
        </w:rPr>
      </w:pPr>
    </w:p>
    <w:p w14:paraId="448F9145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sectPr w:rsidR="005C5736" w:rsidRPr="00F523C9" w:rsidSect="005C5736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494"/>
    <w:rsid w:val="00026DAA"/>
    <w:rsid w:val="0009659D"/>
    <w:rsid w:val="000D5D12"/>
    <w:rsid w:val="000D61D1"/>
    <w:rsid w:val="000F0C66"/>
    <w:rsid w:val="00126661"/>
    <w:rsid w:val="001326B3"/>
    <w:rsid w:val="00136493"/>
    <w:rsid w:val="00154AF7"/>
    <w:rsid w:val="001666CF"/>
    <w:rsid w:val="001A3092"/>
    <w:rsid w:val="001B5258"/>
    <w:rsid w:val="0025342A"/>
    <w:rsid w:val="0026298C"/>
    <w:rsid w:val="00275E8A"/>
    <w:rsid w:val="00297B2C"/>
    <w:rsid w:val="002A24F9"/>
    <w:rsid w:val="002A6D6C"/>
    <w:rsid w:val="002B40D0"/>
    <w:rsid w:val="003372E6"/>
    <w:rsid w:val="00375591"/>
    <w:rsid w:val="003765BD"/>
    <w:rsid w:val="0038788A"/>
    <w:rsid w:val="003C2C91"/>
    <w:rsid w:val="003D0A4B"/>
    <w:rsid w:val="003E1923"/>
    <w:rsid w:val="003E7746"/>
    <w:rsid w:val="003F7A58"/>
    <w:rsid w:val="00436512"/>
    <w:rsid w:val="0046094C"/>
    <w:rsid w:val="00533F85"/>
    <w:rsid w:val="00535437"/>
    <w:rsid w:val="0054747B"/>
    <w:rsid w:val="005B1014"/>
    <w:rsid w:val="005B39D9"/>
    <w:rsid w:val="005C5736"/>
    <w:rsid w:val="005E7494"/>
    <w:rsid w:val="006074B3"/>
    <w:rsid w:val="00623C13"/>
    <w:rsid w:val="00677A5A"/>
    <w:rsid w:val="00696B45"/>
    <w:rsid w:val="006A4071"/>
    <w:rsid w:val="006E2944"/>
    <w:rsid w:val="00710F76"/>
    <w:rsid w:val="00716CA6"/>
    <w:rsid w:val="007457BF"/>
    <w:rsid w:val="00747585"/>
    <w:rsid w:val="007558E1"/>
    <w:rsid w:val="00774658"/>
    <w:rsid w:val="007862EA"/>
    <w:rsid w:val="0079223D"/>
    <w:rsid w:val="007A4FEF"/>
    <w:rsid w:val="007C4113"/>
    <w:rsid w:val="007D0A6A"/>
    <w:rsid w:val="008162AB"/>
    <w:rsid w:val="00831F7D"/>
    <w:rsid w:val="00837759"/>
    <w:rsid w:val="00837D4F"/>
    <w:rsid w:val="00876C96"/>
    <w:rsid w:val="0089544F"/>
    <w:rsid w:val="008C1AB3"/>
    <w:rsid w:val="008C23F7"/>
    <w:rsid w:val="008D0188"/>
    <w:rsid w:val="008D5695"/>
    <w:rsid w:val="0092718F"/>
    <w:rsid w:val="00936CBF"/>
    <w:rsid w:val="00981128"/>
    <w:rsid w:val="009814C9"/>
    <w:rsid w:val="009C5DD3"/>
    <w:rsid w:val="009E21F2"/>
    <w:rsid w:val="00A23C38"/>
    <w:rsid w:val="00A24E94"/>
    <w:rsid w:val="00A3254C"/>
    <w:rsid w:val="00A57956"/>
    <w:rsid w:val="00A63913"/>
    <w:rsid w:val="00A64E51"/>
    <w:rsid w:val="00A65EF7"/>
    <w:rsid w:val="00A72C34"/>
    <w:rsid w:val="00AA40B4"/>
    <w:rsid w:val="00AC4D4E"/>
    <w:rsid w:val="00AF5371"/>
    <w:rsid w:val="00B01524"/>
    <w:rsid w:val="00B42A34"/>
    <w:rsid w:val="00B45E13"/>
    <w:rsid w:val="00B62DCB"/>
    <w:rsid w:val="00B931BD"/>
    <w:rsid w:val="00BD2F4D"/>
    <w:rsid w:val="00BE2269"/>
    <w:rsid w:val="00C04476"/>
    <w:rsid w:val="00C21411"/>
    <w:rsid w:val="00C44505"/>
    <w:rsid w:val="00C4682F"/>
    <w:rsid w:val="00CC03B6"/>
    <w:rsid w:val="00CD4D79"/>
    <w:rsid w:val="00CD6EE9"/>
    <w:rsid w:val="00D1533F"/>
    <w:rsid w:val="00D269C7"/>
    <w:rsid w:val="00D36C71"/>
    <w:rsid w:val="00D64CBF"/>
    <w:rsid w:val="00D67F69"/>
    <w:rsid w:val="00D912E9"/>
    <w:rsid w:val="00D95553"/>
    <w:rsid w:val="00DD5216"/>
    <w:rsid w:val="00E01CDF"/>
    <w:rsid w:val="00E422B0"/>
    <w:rsid w:val="00E54FE8"/>
    <w:rsid w:val="00E7148B"/>
    <w:rsid w:val="00E74EC2"/>
    <w:rsid w:val="00E94498"/>
    <w:rsid w:val="00EA1723"/>
    <w:rsid w:val="00EC363A"/>
    <w:rsid w:val="00F523C9"/>
    <w:rsid w:val="00F903A5"/>
    <w:rsid w:val="00FE78B2"/>
    <w:rsid w:val="00FF2D3F"/>
    <w:rsid w:val="00FF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1F0EF4"/>
  <w15:chartTrackingRefBased/>
  <w15:docId w15:val="{31B22EB7-65EF-1E4D-8F41-AD5059C7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266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6661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126661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F52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6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2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1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1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5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Raquel</dc:creator>
  <cp:keywords/>
  <dc:description/>
  <cp:lastModifiedBy>Sarah Raquel</cp:lastModifiedBy>
  <cp:revision>108</cp:revision>
  <dcterms:created xsi:type="dcterms:W3CDTF">2023-05-16T15:10:00Z</dcterms:created>
  <dcterms:modified xsi:type="dcterms:W3CDTF">2023-05-22T14:47:00Z</dcterms:modified>
</cp:coreProperties>
</file>