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Wildland Fire Fighter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Combats wildland fires using hand tools and hand operated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portable water/handling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fire apparatus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stations and grounds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physical fitness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Constructs and maintains roads and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Services Helitack support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pumps and hoses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helicopter operations and other major equipment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fuel management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Wildland Fire Fighter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Academy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Agency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Fitness &amp; Wellness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1-200 Intro to 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S-190 Introduction to Fire Behavior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S-131 Advanced Firefighter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S-260 Fire Business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S-270 Basic Air ops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Media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Defensive Driving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Responder Medical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Map Reading &amp; Compass Use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&amp; Radio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Exercises - Handtool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Exercises - Fire Shelters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Exercises - Belt Weather Kits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Crew Competition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IAIC (Type 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Ops in Urban/WL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Firing Methods &amp;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Fire Behavior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Fuels Management &amp; Prescribed Fire Use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Fatality Case Studies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Local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Equipment Familiarization, Maintenance &amp;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Specialized Company/Crew Operations &amp; Drills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Pumps &amp; Water Handling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Saws B Level 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Driving for the Fire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Crew Boss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Driver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Operational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