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Youth Development Practitioner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1039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relevant theory and research about youths’ physical,  emotional, social and cognitive processes; peer relations  and sexuality; and risk and protective measures of youth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basic principles of group work and facilitation,  cooperative learning, conflict resolution and behavior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from a youth development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strategies of community consensus ­building,  mobilization and advocacy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Youth Directly and Through the Expression of Attitude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communicate with youth and facilitate discussion both one-­on-­one and in group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concern about the well­being of others,  interest in feelings and experiences of others;  support the  self­-esteem of others and enjoyment of being with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belief in the potential and empowerment of  all youth and family members and the ability to identify developmental possibilities amid difficult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commonalities and differences (such as gender, race, ethnicity, class, and religion) among youth of diverse backgrounds and appreciation of those of  differing talents, sexual orientations, and faith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Challenge values and attitudes of youth in a supportive manner;  affirm and validate youths’ values and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appropriate “boundaries”(such as roles,  responsibilities, relationships and confidentiality) with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negotiating skills by addressing youth problems, concerns and interests and  arriving at a win­-win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leadership qualities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Assessment/Individual 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talk with youth to assess individual goals,  interests, concerns and competencies, and to do so with  an appreciation of their community context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next steps with youth in achieving individual career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administer and interpret standardized assessment instruments for assessing individual interests and  competencies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and evaluate participant progress;  revise individual service strategy plans, as appropriate,  and coordinate necessary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personal money management by assisting youth with setting realistic financial goals and  developing a plan to achieve those goals (e.g., spending  plan, record of daily expenses, understanding fixed and  variable expenses)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recognize individual strengths and  barriers which may affect career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awareness of usefulness of  formal assessments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Program Design and Delivery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models to the design,  implementation, continuous improvement,  and  evaluation of organizational programs and practices to  make it more effective Initiate, enable, and sustain group interactions and  relationships through the completion of an ongoing  activity or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implement social and cognitive developmental opportunities for youth e.g., critical  thinking skills and reasoning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and promote multi­cultural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facilitate youth leadership activities including service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implement life skills classes and workshops on job readiness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in acquiring positive decision making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 to Community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engage family members in program and  community initiatives and provide support to them as they nurture the development of their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relationships and demonstrate working  knowledge of other youth provider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willingness to search for and retain  information about communities with cultural and economic backgrounds different from their 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awareness of the array, mission and  referral processes of community agencies and  organizations that serve youth and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Administrative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records (e.g., case notes, program data and  other statistical records related to job placement and  retention of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write effective reports, case studies, notes and letters.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time management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team development e.g.,  identifying roles of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application of appropriate technologies to the task at hand (e.g., specific computer  applications,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application of program  objectives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Workforce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career interests through the use of  appropriate instruments, e.g., interest inventories,  personality measure multiple aptitude or  achievement batteries, combined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job readiness of a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career readiness training which includes workshops and courses that cover career topics such as resume writing, interview skills, job  hunting, job keeping skills, and completion of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recognize strengths and  barriers which may affect career training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Career Exploration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develop Career Development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current labor market information, and other  post­secondary information materials which assist youth identify individual preferences and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make informed decisions about future career goals by utilizing computerized career  information delivery systems by ensuring that they are knowledgeable in accessing employment placement services, utilize various job search e.g., O*NET, resume computer software and navigating the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education, training and resources that provide information about job functions, salaries,  requirements and future outlooks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Employer Relations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job opportunities for youth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maintain relationships with the employer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conflict resolution skills to resolve problems with employer and/or employee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Have working knowledge of employer needs and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agreements with private businesses to  provide placement or on-­the-­job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on the job performance to ensure participants’ success in the workplace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Resource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maintain relationships with the educational systems, e.g., secondary, post secondary, youth  correctional institutions and others in the education and  youth preparation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community assessments and identify under  used resources to assist in providing employment,  training and support service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youth with services available through One­-Stop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employer outreach with other workforce development agencies in the community and utilize employer advisory councils for education and workforce preparation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Market the youth program to potential customers, their  families, and other youth organizations in the community and public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Youth Development Practitioner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1039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Speech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Facilitation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Group Work, Group Dynamics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Motivational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Youth and Adolescent Growth and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Youth and Adolescent Counseling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Sociology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Adolescent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Role of the Family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Multi-Culturalism and Diversity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Health Promotion / Drug and Alcohol Abuse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Youth with Special Needs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Life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Service Learning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Cooperative Leaming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Conflict ResolutionNiolence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Behavior Management (Stress/Anger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Training Materials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Writing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Knowledge and Interpretation of Assessment Tests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Community Advocacy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Conducts and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Grief Counseling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Training on assisting people with Disabilities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Knowledge of the Youth Legal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Problem Solving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Education and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Core Skills - Modeling Behavior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Job Search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Job Preparation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Career Readiness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Career Development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Labor Market Information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Vocational/Career/Educational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Career Development Plans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Job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Employer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Resource Mapping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Monitoring I Supervision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History and Structure of Workforce Development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Knowledge of Learning Styles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Confidentiality (Knowledge of Federal, State, Local confidentiality and referral protocols)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Outreach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Workforce Development Skills - Marketing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Basic Computer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Maintenance of Youth Case Records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Case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Data Management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Time Management Strategies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Teamwork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Skills - Creating Factual Base and Documenting Results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