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Tutor (3087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25-3041.00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3087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Encourage students.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feedback to students, using positive reinforcement techniques to encourage, motivate, or build confidence in students.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200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Tutor (3087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25-3041.00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3087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