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Intervention Specialist (2039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21-1093.00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2039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Intervention Specialist (2039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21-1093.00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2039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