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Peer Recovery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21-1011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DEFINITION OF ROLE AND SCOPE OF PRACTICE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Must be able to define the addiction recovery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Must be able to describe the role of recovery coach and compare it to roles of friend, sponsor, counselor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define interpersonal boundaries maintained by professional recovery coach: use of story; access by email or phone; use of Facebook &amp;amp; social media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describe role boundaries within job assignment: whether they can transport; where recovery coaching meetings are to take 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identify scope of recovery coach practice related to mental health issues &amp;amp; when to make a referral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explain confidentiality, use of release of information form &amp;amp; when professional coach must act outside of these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define the key elements of a recovery plan &amp;amp; describe how plan is used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Must be able to describe concept of recovery capital &amp;amp; how this is developed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describe health conditions that accompany addiction: AIDS, HIV, HEP C&amp;amp; process to make referrals to community healthcare providers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demonstrate, via role play, ability to actively listen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demonstrate, via role play, Motivational Interviewing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describe role of recovery coach in helping reduce barriers to recovery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describe steps for Narcan use, both IM &amp;amp; nasal sprays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Documentation completion: follows guidelines for progress notes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Documentation completion: follows guidelines to enroll new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Documentation completion: follows guidelines to complete recovery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RESOURCES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Must demonstrate knowledge of resources that address cultural diversity: language interpreters; LGBTQ; gender-specific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Must demonstrate ability to access resources related to different recovery pathways to provide referrals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RECOVERY COACHING PROCESS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Must define concept of ‘many pathways to recovery’ and explain minimum of 4 pathways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define stages of change &amp;amp; describe how understanding of these guides recovery coaching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describe the stages of recovery &amp;amp; how to support participants in different stages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Must be able to help participant to identify their recovery capital &amp;amp; strategies to enhance 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Must be able to define recovery coach engagement strategies; both individual &amp;amp; as group facilitator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Must be able to describe stigma &amp;amp; discrimination; and role of recovery coach in reducing barriers to recovery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describe examples of serving as advocate in role as recovery coach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discuss the language of recovery &amp;amp; how to promote this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discuss guidelines for sharing details about personal recovery, as a coach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Must be able to discuss elements of recovery oriented methadone / MAT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identify parent &amp;amp; family training &amp;amp; support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Must be able to discuss spirituality, as a component of recovery, &amp;amp; relationship with religion &amp;amp; faith based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Must be able to discuss spirituality, as a component of recovery, &amp;amp; relationship with religion &amp;amp; faith based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describe differences &amp;amp; differences between peer support groups, educational groups &amp;amp; therapy groups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presentations about role of peer recovery coach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Peer Recovery Specialist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21-1011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Anchor Recovery Coach Academy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Ethical consideration for Recovery Coaches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HIPPA and Behavioral Health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CPR &amp; First 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CPI - Full Day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Opioid Overdose &amp; Naloxone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HIV &amp; AIDS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Managing professional boundaries as peer staff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 Mental Health Law &amp; Emergency Cert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Facilitated Group Process/Support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Motivational Interviewing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Building Recovery Capital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Stages of Change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Eliminating Stigma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Recovery Wellness Planning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Recovery Coaching as a Group Process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How to include family/ loved ones in the process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Identifying mental health issues — when to refer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How to deal with relapse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 RC as an Advocate/Connecting to the community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SMART Goals in Recovery Wellness Planning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Using your Recovery Story as a Coach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Language of Recovery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Spirituality for Recovery Coaches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Recovery Coach Professionalism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Multiple Pathways of Recovery Manual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Pathways to Recovery: Recovery Research Institute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150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