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Certified Nursing Assistant</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Hybrid</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31-1131.00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0824HY</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Adjust positions of patients on beds or tables.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Turn or reposition bedridden patients.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Lift or assist others to lift patients to move them on/off beds, examination tables, surgical tables, or stretchers.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Position or hold patients in position for surgical preparation.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Feed patients.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Feed patients or assist patients to eat or drink.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Prepare or serve food trays.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Record vital statistics or other health information.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Measure and record food and liquid intake or urinary and fecal output, reporting changes to medical or nursing staff.</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Document or otherwise report observations of patient behavior, complaints, or physical symptoms to nurses.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Record vital signs, such as temperature, blood pressure, pulse, or respiration rate, as directed by medical or nursing staff.</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Record height or weight of patients.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Hold patients to ensure proper positioning or safety.</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Position or hold patients in position for surgical preparation.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Assist patients with daily activities.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Provide physical support to assist patients to perform daily living activities, such as getting out of bed, bathing, dressing, using the toilet, standing, walking, or exercising.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Remind patients to take medications or nutritional supplements.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Undress, wash, and dress patients who are unable to do so for themselves.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Wash, groom, shave, or drape patients to prepare them for surgery, treatment, or examination.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Analyze patient data to determine patient needs or treatment goals.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Review patients' dietary restrictions, food allergies, and preferences to ensure patient receives appropriate diet.</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Monitor patients to detect health problems.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Document or otherwise report observations of patient behavior, complaints, or physical symptoms to nurses.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Assess physical conditions of patients to aid in diagnosis and treatment.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Observe or examine patients to detect symptoms that may require medical attention, such as bruises, open wounds, or blood in urine.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Dispose of biomedical waste in accordance with standards.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Supply, collect, or empty bedpans.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Interview patients to gather medical information.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Communicate with patients to ascertain feelings or need for assistance or social and emotional support.</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Prepare medical instruments or equipment for use.</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Set up treating or testing equipment, such as oxygen tents, portable radiograph (x-ray) equipment, or overhead irrigation bottles, as directed by a physician or nurse.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Collect medical information from patients, family members, or other medical professionals.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Gather information from caregivers, nurses, or physicians about patient condition, treatment plans, or appropriate activities.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Clean patient rooms or patient treatment rooms.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Change bed linens or make beds.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Clean and sanitize patient rooms, bathrooms, examination rooms, or other patient areas.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Administer therapy treatments to patients using hands or physical treatment aids.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Exercise patients who are comatose, paralyzed, or have restricted mobility.</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Stock medical or patient care supplies.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Restock patient rooms with personal hygiene items, such as towels, washcloths, soap, or toilet paper.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Stock or issue medical supplies, such as dressing packs or treatment trays.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Assist practitioners to perform medical procedures.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 nurses or physicians in the operation of medical equipment or provision of patient care.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Operate medical equipment.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 nurses or physicians in the operation of medical equipment or provision of patient care.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Administer basic health care or medical treatments.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Administer medications or treatments, such as catheterizations, suppositories, irrigations, enemas, massages, or douches, as directed by a physician or nurse.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Give medications or immunizations.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Administer medications or treatments, such as catheterizations, suppositories, irrigations, enemas, massages, or douches, as directed by a physician or nurse.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Apply bandages, dressings, or splints.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Apply clean dressings, slings, stockings, or support bandages, under direction of nurse or physician.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Move patients to or from treatment areas.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Transport patients to treatment units, testing units, operating rooms, or other areas, using wheelchairs, stretchers, or moveable beds.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Collect biological specimens from patients.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Collect specimens, such as urine, feces, or sputum.</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Explain technical medical information to patients.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Communicate effectively to patients.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Transport biological or other medical materials.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Transport specimens, laboratory items, or pharmacy items, ensuring proper documentation and delivery to authorized personnel.</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Provide basic information to guests, visitors, or clients.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Provide information, such as directions, visiting hours, patient status information to visitors or callers.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36</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4K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Certified Nursing Assistant</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Hybrid</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31-1131.00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0824HY</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NURSING ASSISTANT AND HOME HEALTH AIDE</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This course has been designed to teach students about the basic definitions, challenges, and characteristics associated with careers in the nursing assistant/home health care field. This course emphasizes legal and ethical considerations in the field.</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COMMUNICATION SKILLS FOR HEALTHCARE WORKERS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A lack of proper communication skills can cause misunderstandings and even endanger the patient’s safety. Therefore, it is important for all Nurse Aides to enhance their communication abilities to enable proper care for the patient.</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INFECTION CONTROL &amp; CARING FOR THE CLIENTS ENVIRONMENT</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This course includes infection prevention and control practices, the chain of infection, standard and transmission-based precautions, barriers and use of personal protective equipment (PPE), and strategies for preventing the spread of infectious disease to healthcare workers and patients.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PRINCIPLES OF NUTRITION &amp; BASIC EMERGENCY PROCEDURES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This is an introductory course in food and nutrition and chemical composition of the essential nutrients, and how they are processed and utilized in the body are discussed.</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CLIENTS RIGHTS &amp; IMMINENT DEATH</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Class will cover concepts of privacy, security, confidentiality, ethics, health care legislation, and regulations relating to the maintenance and use of health information.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BASIC NURSING AND PERSONAL CARE SKILLS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Prepares the student to perform the fundamental skills of the nurse aide. Basic nursing skills, communication skills, restorative services, personal care skills, safety and emergency care issues are covered.</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IDENTIFICATION AND REPORTING OF CONDITIONS OF THE HUMAN BODY</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In this class, students engage in the study of the processes, structures, and interactions of the human body.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PERSONAL CARE SKILLS I</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This course will cover: Care for and assist clients with cognitive impairments, such as Alzheimer’s or mental illness; by helping clients with tasks related to hygiene.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PERSONAL CARE SKILLS II</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This second part of the personal care skills course will cover: Helping clients with tasks related to hygiene, such as bathing, brushing teeth, and going to the bathroom.</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45</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300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