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Plumber/Steamfitter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WSATC-0053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and care of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 nomenclature, familiarization,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of tools, materials,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reading and drawing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Math (algebra, geometry, trigonometry, etc.)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Arc and acetylene welding, cutting and burning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Rigging and hoisting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Plumbing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Shop procedure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and maintenance of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Job orders, plans and blueprints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Erection and use of scaffolds, ladders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and use of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Size and capacity of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Rigging and hoisting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measures and first-aid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Plumbing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Domestic hot water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Domestic cold water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Soil and waste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Gas piping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Plumbing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services and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Lawn sprinkler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Storm sewers, catch basins, and manholes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Pneumatic vacuum cleaning systems, equipment and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Steamfitter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Steam heating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Hot water heating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Refrigeration and air conditioning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Process, pneumatic and hydraulic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High pressure boilers and related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Low pressure boilers and related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Gas fired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Oil burners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Steamfitter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Piping layout and 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High pressure piping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Steam heating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Hot water heating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Process, pneumatic and hydraulic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Refrigeration and air conditioning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Plumber/Steamfitter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WSATC-0053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